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62BD" w14:textId="77777777" w:rsidR="00137993" w:rsidRDefault="00137993">
      <w:pPr>
        <w:pStyle w:val="BodyText"/>
        <w:spacing w:before="4"/>
        <w:rPr>
          <w:sz w:val="25"/>
        </w:rPr>
      </w:pPr>
    </w:p>
    <w:p w14:paraId="44F8BBDC" w14:textId="77777777" w:rsidR="00137993" w:rsidRDefault="00000000">
      <w:pPr>
        <w:pStyle w:val="Title"/>
      </w:pPr>
      <w:r>
        <w:t>Graduate</w:t>
      </w:r>
      <w:r>
        <w:rPr>
          <w:spacing w:val="-8"/>
        </w:rPr>
        <w:t xml:space="preserve"> </w:t>
      </w:r>
      <w:r>
        <w:t>Studies</w:t>
      </w:r>
      <w:r>
        <w:rPr>
          <w:spacing w:val="-8"/>
        </w:rPr>
        <w:t xml:space="preserve"> </w:t>
      </w:r>
      <w:r>
        <w:rPr>
          <w:spacing w:val="-2"/>
        </w:rPr>
        <w:t>Handbook</w:t>
      </w:r>
    </w:p>
    <w:p w14:paraId="154BC08A" w14:textId="77777777" w:rsidR="00137993" w:rsidRDefault="00137993">
      <w:pPr>
        <w:pStyle w:val="BodyText"/>
        <w:rPr>
          <w:b/>
          <w:sz w:val="73"/>
        </w:rPr>
      </w:pPr>
    </w:p>
    <w:p w14:paraId="16262AE7" w14:textId="77777777" w:rsidR="00137993" w:rsidRDefault="00000000">
      <w:pPr>
        <w:ind w:left="578" w:right="591"/>
        <w:jc w:val="center"/>
        <w:rPr>
          <w:sz w:val="56"/>
        </w:rPr>
      </w:pPr>
      <w:r>
        <w:rPr>
          <w:sz w:val="56"/>
        </w:rPr>
        <w:t>Department</w:t>
      </w:r>
      <w:r>
        <w:rPr>
          <w:spacing w:val="-9"/>
          <w:sz w:val="56"/>
        </w:rPr>
        <w:t xml:space="preserve"> </w:t>
      </w:r>
      <w:r>
        <w:rPr>
          <w:sz w:val="56"/>
        </w:rPr>
        <w:t>of</w:t>
      </w:r>
      <w:r>
        <w:rPr>
          <w:spacing w:val="-6"/>
          <w:sz w:val="56"/>
        </w:rPr>
        <w:t xml:space="preserve"> </w:t>
      </w:r>
      <w:r>
        <w:rPr>
          <w:spacing w:val="-2"/>
          <w:sz w:val="56"/>
        </w:rPr>
        <w:t>Philosophy</w:t>
      </w:r>
    </w:p>
    <w:p w14:paraId="51489F4E" w14:textId="77777777" w:rsidR="00137993" w:rsidRDefault="00000000">
      <w:pPr>
        <w:spacing w:before="93"/>
        <w:ind w:left="578" w:right="595"/>
        <w:jc w:val="center"/>
        <w:rPr>
          <w:sz w:val="48"/>
        </w:rPr>
      </w:pPr>
      <w:r>
        <w:rPr>
          <w:sz w:val="48"/>
        </w:rPr>
        <w:t>University</w:t>
      </w:r>
      <w:r>
        <w:rPr>
          <w:spacing w:val="-5"/>
          <w:sz w:val="48"/>
        </w:rPr>
        <w:t xml:space="preserve"> </w:t>
      </w:r>
      <w:r>
        <w:rPr>
          <w:sz w:val="48"/>
        </w:rPr>
        <w:t>of</w:t>
      </w:r>
      <w:r>
        <w:rPr>
          <w:spacing w:val="-4"/>
          <w:sz w:val="48"/>
        </w:rPr>
        <w:t xml:space="preserve"> </w:t>
      </w:r>
      <w:r>
        <w:rPr>
          <w:sz w:val="48"/>
        </w:rPr>
        <w:t>Illinois</w:t>
      </w:r>
      <w:r>
        <w:rPr>
          <w:spacing w:val="-3"/>
          <w:sz w:val="48"/>
        </w:rPr>
        <w:t xml:space="preserve"> </w:t>
      </w:r>
      <w:r>
        <w:rPr>
          <w:sz w:val="48"/>
        </w:rPr>
        <w:t>at</w:t>
      </w:r>
      <w:r>
        <w:rPr>
          <w:spacing w:val="-3"/>
          <w:sz w:val="48"/>
        </w:rPr>
        <w:t xml:space="preserve"> </w:t>
      </w:r>
      <w:r>
        <w:rPr>
          <w:sz w:val="48"/>
        </w:rPr>
        <w:t>Urbana-</w:t>
      </w:r>
      <w:r>
        <w:rPr>
          <w:spacing w:val="-2"/>
          <w:sz w:val="48"/>
        </w:rPr>
        <w:t>Champaign</w:t>
      </w:r>
    </w:p>
    <w:p w14:paraId="6A1466CC" w14:textId="77777777" w:rsidR="00137993" w:rsidRDefault="00000000">
      <w:pPr>
        <w:spacing w:before="446"/>
        <w:ind w:left="577" w:right="595"/>
        <w:jc w:val="center"/>
        <w:rPr>
          <w:sz w:val="27"/>
        </w:rPr>
      </w:pPr>
      <w:r>
        <w:rPr>
          <w:sz w:val="27"/>
        </w:rPr>
        <w:t>Updated</w:t>
      </w:r>
      <w:r>
        <w:rPr>
          <w:spacing w:val="-9"/>
          <w:sz w:val="27"/>
        </w:rPr>
        <w:t xml:space="preserve"> </w:t>
      </w:r>
      <w:r>
        <w:rPr>
          <w:sz w:val="27"/>
        </w:rPr>
        <w:t>August</w:t>
      </w:r>
      <w:r>
        <w:rPr>
          <w:spacing w:val="-8"/>
          <w:sz w:val="27"/>
        </w:rPr>
        <w:t xml:space="preserve"> </w:t>
      </w:r>
      <w:r>
        <w:rPr>
          <w:spacing w:val="-4"/>
          <w:sz w:val="27"/>
        </w:rPr>
        <w:t>2020</w:t>
      </w:r>
    </w:p>
    <w:p w14:paraId="2BB89CCB" w14:textId="77777777" w:rsidR="00137993" w:rsidRDefault="00137993">
      <w:pPr>
        <w:pStyle w:val="BodyText"/>
        <w:rPr>
          <w:sz w:val="30"/>
        </w:rPr>
      </w:pPr>
    </w:p>
    <w:p w14:paraId="6463D4D0" w14:textId="77777777" w:rsidR="00137993" w:rsidRDefault="00137993">
      <w:pPr>
        <w:pStyle w:val="BodyText"/>
        <w:rPr>
          <w:sz w:val="30"/>
        </w:rPr>
      </w:pPr>
    </w:p>
    <w:p w14:paraId="64E80AD3" w14:textId="77777777" w:rsidR="00137993" w:rsidRDefault="00000000">
      <w:pPr>
        <w:spacing w:before="175" w:line="276" w:lineRule="auto"/>
        <w:ind w:left="100" w:right="117"/>
        <w:jc w:val="both"/>
        <w:rPr>
          <w:i/>
          <w:sz w:val="24"/>
        </w:rPr>
      </w:pPr>
      <w:r>
        <w:rPr>
          <w:sz w:val="24"/>
        </w:rPr>
        <w:t xml:space="preserve">Each student should carefully read the most recent edition of </w:t>
      </w:r>
      <w:r>
        <w:rPr>
          <w:i/>
          <w:sz w:val="24"/>
        </w:rPr>
        <w:t xml:space="preserve">The Graduate College Handbook for Students, Faculty and Staff, </w:t>
      </w:r>
      <w:r>
        <w:rPr>
          <w:sz w:val="24"/>
        </w:rPr>
        <w:t xml:space="preserve">which is available at </w:t>
      </w:r>
      <w:r>
        <w:rPr>
          <w:color w:val="0000FF"/>
          <w:sz w:val="24"/>
          <w:u w:val="single" w:color="0000FF"/>
        </w:rPr>
        <w:t>https://grad.illinois.edu/gradhandbook</w:t>
      </w:r>
      <w:r>
        <w:rPr>
          <w:color w:val="0000FF"/>
          <w:sz w:val="24"/>
        </w:rPr>
        <w:t xml:space="preserve"> </w:t>
      </w:r>
      <w:r>
        <w:rPr>
          <w:sz w:val="24"/>
        </w:rPr>
        <w:t>and</w:t>
      </w:r>
      <w:r>
        <w:rPr>
          <w:spacing w:val="40"/>
          <w:sz w:val="24"/>
        </w:rPr>
        <w:t xml:space="preserve"> </w:t>
      </w:r>
      <w:r>
        <w:rPr>
          <w:sz w:val="24"/>
        </w:rPr>
        <w:t xml:space="preserve">is periodically updated. In it, you will find a description of Graduate College requirements and policies applicable to all departments. Specific departmental requirements are described in the present handbook. </w:t>
      </w:r>
      <w:r>
        <w:rPr>
          <w:i/>
          <w:sz w:val="24"/>
        </w:rPr>
        <w:t>Students are responsible for thoroughly familiarizing themselves with the policies and procedures outlined in both handbooks.</w:t>
      </w:r>
    </w:p>
    <w:p w14:paraId="34F423A2" w14:textId="77777777" w:rsidR="00137993" w:rsidRDefault="00137993">
      <w:pPr>
        <w:spacing w:line="276" w:lineRule="auto"/>
        <w:jc w:val="both"/>
        <w:rPr>
          <w:sz w:val="24"/>
        </w:rPr>
        <w:sectPr w:rsidR="00137993">
          <w:type w:val="continuous"/>
          <w:pgSz w:w="12240" w:h="15840"/>
          <w:pgMar w:top="1820" w:right="1320" w:bottom="280" w:left="1340" w:header="720" w:footer="720" w:gutter="0"/>
          <w:cols w:space="720"/>
        </w:sectPr>
      </w:pPr>
    </w:p>
    <w:p w14:paraId="1507D5AC" w14:textId="77777777" w:rsidR="00137993" w:rsidRDefault="00000000">
      <w:pPr>
        <w:pStyle w:val="Heading1"/>
        <w:spacing w:before="70"/>
        <w:ind w:left="100" w:firstLine="0"/>
      </w:pPr>
      <w:r>
        <w:rPr>
          <w:spacing w:val="-2"/>
        </w:rPr>
        <w:lastRenderedPageBreak/>
        <w:t>CONTENTS</w:t>
      </w:r>
    </w:p>
    <w:p w14:paraId="689CD676" w14:textId="77777777" w:rsidR="00137993" w:rsidRDefault="00137993">
      <w:pPr>
        <w:pStyle w:val="BodyText"/>
        <w:spacing w:before="9"/>
        <w:rPr>
          <w:sz w:val="42"/>
        </w:rPr>
      </w:pPr>
    </w:p>
    <w:p w14:paraId="63DC68CC" w14:textId="77777777" w:rsidR="00137993" w:rsidRDefault="00000000">
      <w:pPr>
        <w:pStyle w:val="Heading3"/>
        <w:numPr>
          <w:ilvl w:val="0"/>
          <w:numId w:val="16"/>
        </w:numPr>
        <w:tabs>
          <w:tab w:val="left" w:pos="419"/>
        </w:tabs>
        <w:ind w:hanging="319"/>
      </w:pPr>
      <w:r>
        <w:t>Department</w:t>
      </w:r>
      <w:r>
        <w:rPr>
          <w:spacing w:val="-12"/>
        </w:rPr>
        <w:t xml:space="preserve"> </w:t>
      </w:r>
      <w:r>
        <w:rPr>
          <w:spacing w:val="-2"/>
        </w:rPr>
        <w:t>Overview</w:t>
      </w:r>
    </w:p>
    <w:p w14:paraId="19AD4496" w14:textId="77777777" w:rsidR="00137993" w:rsidRDefault="00000000">
      <w:pPr>
        <w:pStyle w:val="ListParagraph"/>
        <w:numPr>
          <w:ilvl w:val="1"/>
          <w:numId w:val="16"/>
        </w:numPr>
        <w:tabs>
          <w:tab w:val="left" w:pos="493"/>
        </w:tabs>
        <w:spacing w:before="54"/>
        <w:ind w:left="493" w:hanging="393"/>
        <w:rPr>
          <w:sz w:val="27"/>
        </w:rPr>
      </w:pPr>
      <w:r>
        <w:rPr>
          <w:sz w:val="26"/>
        </w:rPr>
        <w:t>Degrees</w:t>
      </w:r>
      <w:r>
        <w:rPr>
          <w:spacing w:val="-9"/>
          <w:sz w:val="26"/>
        </w:rPr>
        <w:t xml:space="preserve"> </w:t>
      </w:r>
      <w:r>
        <w:rPr>
          <w:spacing w:val="-2"/>
          <w:sz w:val="26"/>
        </w:rPr>
        <w:t>Offered</w:t>
      </w:r>
    </w:p>
    <w:p w14:paraId="272CE63E" w14:textId="77777777" w:rsidR="00137993" w:rsidRDefault="00000000">
      <w:pPr>
        <w:pStyle w:val="ListParagraph"/>
        <w:numPr>
          <w:ilvl w:val="1"/>
          <w:numId w:val="16"/>
        </w:numPr>
        <w:tabs>
          <w:tab w:val="left" w:pos="489"/>
        </w:tabs>
        <w:spacing w:before="44"/>
        <w:ind w:left="489" w:hanging="389"/>
        <w:rPr>
          <w:sz w:val="26"/>
        </w:rPr>
      </w:pPr>
      <w:r>
        <w:rPr>
          <w:sz w:val="26"/>
        </w:rPr>
        <w:t>Graduate</w:t>
      </w:r>
      <w:r>
        <w:rPr>
          <w:spacing w:val="-10"/>
          <w:sz w:val="26"/>
        </w:rPr>
        <w:t xml:space="preserve"> </w:t>
      </w:r>
      <w:r>
        <w:rPr>
          <w:spacing w:val="-2"/>
          <w:sz w:val="26"/>
        </w:rPr>
        <w:t>Advisers</w:t>
      </w:r>
    </w:p>
    <w:p w14:paraId="00899166" w14:textId="77777777" w:rsidR="00137993" w:rsidRDefault="00000000">
      <w:pPr>
        <w:pStyle w:val="ListParagraph"/>
        <w:numPr>
          <w:ilvl w:val="1"/>
          <w:numId w:val="16"/>
        </w:numPr>
        <w:tabs>
          <w:tab w:val="left" w:pos="489"/>
        </w:tabs>
        <w:spacing w:before="47"/>
        <w:ind w:left="489" w:hanging="389"/>
        <w:rPr>
          <w:sz w:val="26"/>
        </w:rPr>
      </w:pPr>
      <w:r>
        <w:rPr>
          <w:sz w:val="26"/>
        </w:rPr>
        <w:t>Director</w:t>
      </w:r>
      <w:r>
        <w:rPr>
          <w:spacing w:val="-7"/>
          <w:sz w:val="26"/>
        </w:rPr>
        <w:t xml:space="preserve"> </w:t>
      </w:r>
      <w:r>
        <w:rPr>
          <w:sz w:val="26"/>
        </w:rPr>
        <w:t>of</w:t>
      </w:r>
      <w:r>
        <w:rPr>
          <w:spacing w:val="-7"/>
          <w:sz w:val="26"/>
        </w:rPr>
        <w:t xml:space="preserve"> </w:t>
      </w:r>
      <w:r>
        <w:rPr>
          <w:sz w:val="26"/>
        </w:rPr>
        <w:t>Graduate</w:t>
      </w:r>
      <w:r>
        <w:rPr>
          <w:spacing w:val="-7"/>
          <w:sz w:val="26"/>
        </w:rPr>
        <w:t xml:space="preserve"> </w:t>
      </w:r>
      <w:r>
        <w:rPr>
          <w:sz w:val="26"/>
        </w:rPr>
        <w:t>Studies</w:t>
      </w:r>
      <w:r>
        <w:rPr>
          <w:spacing w:val="-8"/>
          <w:sz w:val="26"/>
        </w:rPr>
        <w:t xml:space="preserve"> </w:t>
      </w:r>
      <w:r>
        <w:rPr>
          <w:spacing w:val="-2"/>
          <w:sz w:val="26"/>
        </w:rPr>
        <w:t>(DGS)</w:t>
      </w:r>
    </w:p>
    <w:p w14:paraId="389BA45C" w14:textId="77777777" w:rsidR="00137993" w:rsidRDefault="00000000">
      <w:pPr>
        <w:pStyle w:val="ListParagraph"/>
        <w:numPr>
          <w:ilvl w:val="1"/>
          <w:numId w:val="16"/>
        </w:numPr>
        <w:tabs>
          <w:tab w:val="left" w:pos="489"/>
        </w:tabs>
        <w:spacing w:before="46"/>
        <w:ind w:left="489" w:hanging="389"/>
        <w:rPr>
          <w:sz w:val="26"/>
        </w:rPr>
      </w:pPr>
      <w:r>
        <w:rPr>
          <w:sz w:val="26"/>
        </w:rPr>
        <w:t>Graduate</w:t>
      </w:r>
      <w:r>
        <w:rPr>
          <w:spacing w:val="-11"/>
          <w:sz w:val="26"/>
        </w:rPr>
        <w:t xml:space="preserve"> </w:t>
      </w:r>
      <w:r>
        <w:rPr>
          <w:sz w:val="26"/>
        </w:rPr>
        <w:t>Program</w:t>
      </w:r>
      <w:r>
        <w:rPr>
          <w:spacing w:val="-10"/>
          <w:sz w:val="26"/>
        </w:rPr>
        <w:t xml:space="preserve"> </w:t>
      </w:r>
      <w:r>
        <w:rPr>
          <w:sz w:val="26"/>
        </w:rPr>
        <w:t>Committee</w:t>
      </w:r>
      <w:r>
        <w:rPr>
          <w:spacing w:val="-10"/>
          <w:sz w:val="26"/>
        </w:rPr>
        <w:t xml:space="preserve"> </w:t>
      </w:r>
      <w:r>
        <w:rPr>
          <w:spacing w:val="-2"/>
          <w:sz w:val="26"/>
        </w:rPr>
        <w:t>(GPC)</w:t>
      </w:r>
    </w:p>
    <w:p w14:paraId="45FD4101" w14:textId="77777777" w:rsidR="00137993" w:rsidRDefault="00000000">
      <w:pPr>
        <w:pStyle w:val="ListParagraph"/>
        <w:numPr>
          <w:ilvl w:val="1"/>
          <w:numId w:val="16"/>
        </w:numPr>
        <w:tabs>
          <w:tab w:val="left" w:pos="489"/>
        </w:tabs>
        <w:spacing w:before="42"/>
        <w:ind w:left="489" w:hanging="389"/>
        <w:rPr>
          <w:sz w:val="26"/>
        </w:rPr>
      </w:pPr>
      <w:r>
        <w:rPr>
          <w:sz w:val="26"/>
        </w:rPr>
        <w:t>Assistantships,</w:t>
      </w:r>
      <w:r>
        <w:rPr>
          <w:spacing w:val="-15"/>
          <w:sz w:val="26"/>
        </w:rPr>
        <w:t xml:space="preserve"> </w:t>
      </w:r>
      <w:r>
        <w:rPr>
          <w:sz w:val="26"/>
        </w:rPr>
        <w:t>Fellowships,</w:t>
      </w:r>
      <w:r>
        <w:rPr>
          <w:spacing w:val="-14"/>
          <w:sz w:val="26"/>
        </w:rPr>
        <w:t xml:space="preserve"> </w:t>
      </w:r>
      <w:r>
        <w:rPr>
          <w:spacing w:val="-2"/>
          <w:sz w:val="26"/>
        </w:rPr>
        <w:t>Awards</w:t>
      </w:r>
    </w:p>
    <w:p w14:paraId="1FB391AA" w14:textId="77777777" w:rsidR="00137993" w:rsidRDefault="00000000">
      <w:pPr>
        <w:pStyle w:val="ListParagraph"/>
        <w:numPr>
          <w:ilvl w:val="1"/>
          <w:numId w:val="16"/>
        </w:numPr>
        <w:tabs>
          <w:tab w:val="left" w:pos="489"/>
        </w:tabs>
        <w:spacing w:before="47"/>
        <w:ind w:left="489" w:hanging="389"/>
        <w:rPr>
          <w:sz w:val="26"/>
        </w:rPr>
      </w:pPr>
      <w:r>
        <w:rPr>
          <w:spacing w:val="-2"/>
          <w:sz w:val="26"/>
        </w:rPr>
        <w:t>Petitions</w:t>
      </w:r>
    </w:p>
    <w:p w14:paraId="46E7F97B" w14:textId="77777777" w:rsidR="00137993" w:rsidRDefault="00000000">
      <w:pPr>
        <w:pStyle w:val="ListParagraph"/>
        <w:numPr>
          <w:ilvl w:val="1"/>
          <w:numId w:val="16"/>
        </w:numPr>
        <w:tabs>
          <w:tab w:val="left" w:pos="489"/>
        </w:tabs>
        <w:spacing w:before="46"/>
        <w:ind w:left="489" w:hanging="389"/>
        <w:rPr>
          <w:sz w:val="26"/>
        </w:rPr>
      </w:pPr>
      <w:r>
        <w:rPr>
          <w:spacing w:val="-2"/>
          <w:sz w:val="26"/>
        </w:rPr>
        <w:t>Grievances</w:t>
      </w:r>
    </w:p>
    <w:p w14:paraId="4C5AAB8A" w14:textId="77777777" w:rsidR="00137993" w:rsidRDefault="00000000">
      <w:pPr>
        <w:pStyle w:val="ListParagraph"/>
        <w:numPr>
          <w:ilvl w:val="1"/>
          <w:numId w:val="16"/>
        </w:numPr>
        <w:tabs>
          <w:tab w:val="left" w:pos="489"/>
        </w:tabs>
        <w:spacing w:before="42"/>
        <w:ind w:left="489" w:hanging="389"/>
        <w:rPr>
          <w:sz w:val="26"/>
        </w:rPr>
      </w:pPr>
      <w:r>
        <w:rPr>
          <w:sz w:val="26"/>
        </w:rPr>
        <w:t>Leaves</w:t>
      </w:r>
      <w:r>
        <w:rPr>
          <w:spacing w:val="-5"/>
          <w:sz w:val="26"/>
        </w:rPr>
        <w:t xml:space="preserve"> </w:t>
      </w:r>
      <w:r>
        <w:rPr>
          <w:sz w:val="26"/>
        </w:rPr>
        <w:t>of</w:t>
      </w:r>
      <w:r>
        <w:rPr>
          <w:spacing w:val="-5"/>
          <w:sz w:val="26"/>
        </w:rPr>
        <w:t xml:space="preserve"> </w:t>
      </w:r>
      <w:r>
        <w:rPr>
          <w:spacing w:val="-2"/>
          <w:sz w:val="26"/>
        </w:rPr>
        <w:t>Absence</w:t>
      </w:r>
    </w:p>
    <w:p w14:paraId="4D73AE64" w14:textId="77777777" w:rsidR="00137993" w:rsidRDefault="00137993">
      <w:pPr>
        <w:pStyle w:val="BodyText"/>
        <w:spacing w:before="11"/>
        <w:rPr>
          <w:sz w:val="40"/>
        </w:rPr>
      </w:pPr>
    </w:p>
    <w:p w14:paraId="69F60353" w14:textId="77777777" w:rsidR="00137993" w:rsidRDefault="00000000">
      <w:pPr>
        <w:pStyle w:val="Heading3"/>
        <w:numPr>
          <w:ilvl w:val="0"/>
          <w:numId w:val="16"/>
        </w:numPr>
        <w:tabs>
          <w:tab w:val="left" w:pos="419"/>
        </w:tabs>
        <w:ind w:hanging="319"/>
      </w:pPr>
      <w:r>
        <w:t>Degree</w:t>
      </w:r>
      <w:r>
        <w:rPr>
          <w:spacing w:val="-7"/>
        </w:rPr>
        <w:t xml:space="preserve"> </w:t>
      </w:r>
      <w:r>
        <w:rPr>
          <w:spacing w:val="-2"/>
        </w:rPr>
        <w:t>Requirements</w:t>
      </w:r>
    </w:p>
    <w:p w14:paraId="1DEA6E8E" w14:textId="77777777" w:rsidR="00137993" w:rsidRDefault="00000000">
      <w:pPr>
        <w:pStyle w:val="ListParagraph"/>
        <w:numPr>
          <w:ilvl w:val="1"/>
          <w:numId w:val="16"/>
        </w:numPr>
        <w:tabs>
          <w:tab w:val="left" w:pos="489"/>
        </w:tabs>
        <w:spacing w:before="53"/>
        <w:ind w:left="489" w:hanging="389"/>
        <w:rPr>
          <w:sz w:val="26"/>
        </w:rPr>
      </w:pPr>
      <w:r>
        <w:rPr>
          <w:sz w:val="26"/>
        </w:rPr>
        <w:t>Admission</w:t>
      </w:r>
      <w:r>
        <w:rPr>
          <w:spacing w:val="-12"/>
          <w:sz w:val="26"/>
        </w:rPr>
        <w:t xml:space="preserve"> </w:t>
      </w:r>
      <w:r>
        <w:rPr>
          <w:spacing w:val="-2"/>
          <w:sz w:val="26"/>
        </w:rPr>
        <w:t>Requirements</w:t>
      </w:r>
    </w:p>
    <w:p w14:paraId="45A00A8A" w14:textId="77777777" w:rsidR="00137993" w:rsidRDefault="00000000">
      <w:pPr>
        <w:pStyle w:val="ListParagraph"/>
        <w:numPr>
          <w:ilvl w:val="1"/>
          <w:numId w:val="16"/>
        </w:numPr>
        <w:tabs>
          <w:tab w:val="left" w:pos="489"/>
        </w:tabs>
        <w:spacing w:before="46"/>
        <w:ind w:left="489" w:hanging="389"/>
        <w:rPr>
          <w:sz w:val="26"/>
        </w:rPr>
      </w:pPr>
      <w:r>
        <w:rPr>
          <w:sz w:val="26"/>
        </w:rPr>
        <w:t>Course</w:t>
      </w:r>
      <w:r>
        <w:rPr>
          <w:spacing w:val="-8"/>
          <w:sz w:val="26"/>
        </w:rPr>
        <w:t xml:space="preserve"> </w:t>
      </w:r>
      <w:r>
        <w:rPr>
          <w:spacing w:val="-2"/>
          <w:sz w:val="26"/>
        </w:rPr>
        <w:t>Credits</w:t>
      </w:r>
    </w:p>
    <w:p w14:paraId="27C11884" w14:textId="77777777" w:rsidR="00137993" w:rsidRDefault="00000000">
      <w:pPr>
        <w:pStyle w:val="ListParagraph"/>
        <w:numPr>
          <w:ilvl w:val="1"/>
          <w:numId w:val="16"/>
        </w:numPr>
        <w:tabs>
          <w:tab w:val="left" w:pos="489"/>
        </w:tabs>
        <w:spacing w:before="42"/>
        <w:ind w:left="489" w:hanging="389"/>
        <w:rPr>
          <w:sz w:val="26"/>
        </w:rPr>
      </w:pPr>
      <w:r>
        <w:rPr>
          <w:sz w:val="26"/>
        </w:rPr>
        <w:t>Preparatory</w:t>
      </w:r>
      <w:r>
        <w:rPr>
          <w:spacing w:val="-13"/>
          <w:sz w:val="26"/>
        </w:rPr>
        <w:t xml:space="preserve"> </w:t>
      </w:r>
      <w:r>
        <w:rPr>
          <w:spacing w:val="-4"/>
          <w:sz w:val="26"/>
        </w:rPr>
        <w:t>Work</w:t>
      </w:r>
    </w:p>
    <w:p w14:paraId="35D64543" w14:textId="77777777" w:rsidR="00137993" w:rsidRDefault="00000000">
      <w:pPr>
        <w:pStyle w:val="ListParagraph"/>
        <w:numPr>
          <w:ilvl w:val="1"/>
          <w:numId w:val="16"/>
        </w:numPr>
        <w:tabs>
          <w:tab w:val="left" w:pos="489"/>
        </w:tabs>
        <w:spacing w:before="47"/>
        <w:ind w:left="489" w:hanging="389"/>
        <w:rPr>
          <w:sz w:val="26"/>
        </w:rPr>
      </w:pPr>
      <w:r>
        <w:rPr>
          <w:sz w:val="26"/>
        </w:rPr>
        <w:t>Program</w:t>
      </w:r>
      <w:r>
        <w:rPr>
          <w:spacing w:val="-9"/>
          <w:sz w:val="26"/>
        </w:rPr>
        <w:t xml:space="preserve"> </w:t>
      </w:r>
      <w:r>
        <w:rPr>
          <w:spacing w:val="-2"/>
          <w:sz w:val="26"/>
        </w:rPr>
        <w:t>Stages</w:t>
      </w:r>
    </w:p>
    <w:p w14:paraId="782BF5DA" w14:textId="77777777" w:rsidR="00137993" w:rsidRDefault="00000000">
      <w:pPr>
        <w:pStyle w:val="ListParagraph"/>
        <w:numPr>
          <w:ilvl w:val="1"/>
          <w:numId w:val="16"/>
        </w:numPr>
        <w:tabs>
          <w:tab w:val="left" w:pos="489"/>
        </w:tabs>
        <w:spacing w:before="46"/>
        <w:ind w:left="489" w:hanging="389"/>
        <w:rPr>
          <w:sz w:val="26"/>
        </w:rPr>
      </w:pPr>
      <w:r>
        <w:rPr>
          <w:sz w:val="26"/>
        </w:rPr>
        <w:t>Stage</w:t>
      </w:r>
      <w:r>
        <w:rPr>
          <w:spacing w:val="-4"/>
          <w:sz w:val="26"/>
        </w:rPr>
        <w:t xml:space="preserve"> </w:t>
      </w:r>
      <w:r>
        <w:rPr>
          <w:sz w:val="26"/>
        </w:rPr>
        <w:t>I</w:t>
      </w:r>
      <w:r>
        <w:rPr>
          <w:spacing w:val="-3"/>
          <w:sz w:val="26"/>
        </w:rPr>
        <w:t xml:space="preserve"> </w:t>
      </w:r>
      <w:r>
        <w:rPr>
          <w:spacing w:val="-2"/>
          <w:sz w:val="26"/>
        </w:rPr>
        <w:t>Requirements</w:t>
      </w:r>
    </w:p>
    <w:p w14:paraId="49839638" w14:textId="77777777" w:rsidR="00137993" w:rsidRDefault="00000000">
      <w:pPr>
        <w:pStyle w:val="ListParagraph"/>
        <w:numPr>
          <w:ilvl w:val="1"/>
          <w:numId w:val="16"/>
        </w:numPr>
        <w:tabs>
          <w:tab w:val="left" w:pos="489"/>
        </w:tabs>
        <w:spacing w:before="42"/>
        <w:ind w:left="489" w:hanging="389"/>
        <w:rPr>
          <w:sz w:val="26"/>
        </w:rPr>
      </w:pPr>
      <w:r>
        <w:rPr>
          <w:sz w:val="26"/>
        </w:rPr>
        <w:t>Admissions</w:t>
      </w:r>
      <w:r>
        <w:rPr>
          <w:spacing w:val="-7"/>
          <w:sz w:val="26"/>
        </w:rPr>
        <w:t xml:space="preserve"> </w:t>
      </w:r>
      <w:r>
        <w:rPr>
          <w:sz w:val="26"/>
        </w:rPr>
        <w:t>to</w:t>
      </w:r>
      <w:r>
        <w:rPr>
          <w:spacing w:val="-7"/>
          <w:sz w:val="26"/>
        </w:rPr>
        <w:t xml:space="preserve"> </w:t>
      </w:r>
      <w:r>
        <w:rPr>
          <w:sz w:val="26"/>
        </w:rPr>
        <w:t>Stage</w:t>
      </w:r>
      <w:r>
        <w:rPr>
          <w:spacing w:val="-7"/>
          <w:sz w:val="26"/>
        </w:rPr>
        <w:t xml:space="preserve"> </w:t>
      </w:r>
      <w:r>
        <w:rPr>
          <w:spacing w:val="-5"/>
          <w:sz w:val="26"/>
        </w:rPr>
        <w:t>II</w:t>
      </w:r>
    </w:p>
    <w:p w14:paraId="5826BD15" w14:textId="77777777" w:rsidR="00137993" w:rsidRDefault="00000000">
      <w:pPr>
        <w:pStyle w:val="ListParagraph"/>
        <w:numPr>
          <w:ilvl w:val="1"/>
          <w:numId w:val="16"/>
        </w:numPr>
        <w:tabs>
          <w:tab w:val="left" w:pos="489"/>
        </w:tabs>
        <w:spacing w:before="47"/>
        <w:ind w:left="489" w:hanging="389"/>
        <w:rPr>
          <w:sz w:val="26"/>
        </w:rPr>
      </w:pPr>
      <w:r>
        <w:rPr>
          <w:sz w:val="26"/>
        </w:rPr>
        <w:t>Course</w:t>
      </w:r>
      <w:r>
        <w:rPr>
          <w:spacing w:val="-8"/>
          <w:sz w:val="26"/>
        </w:rPr>
        <w:t xml:space="preserve"> </w:t>
      </w:r>
      <w:r>
        <w:rPr>
          <w:sz w:val="26"/>
        </w:rPr>
        <w:t>Distribution</w:t>
      </w:r>
      <w:r>
        <w:rPr>
          <w:spacing w:val="-8"/>
          <w:sz w:val="26"/>
        </w:rPr>
        <w:t xml:space="preserve"> </w:t>
      </w:r>
      <w:r>
        <w:rPr>
          <w:sz w:val="26"/>
        </w:rPr>
        <w:t>Requirements:</w:t>
      </w:r>
      <w:r>
        <w:rPr>
          <w:spacing w:val="-8"/>
          <w:sz w:val="26"/>
        </w:rPr>
        <w:t xml:space="preserve"> </w:t>
      </w:r>
      <w:r>
        <w:rPr>
          <w:sz w:val="26"/>
        </w:rPr>
        <w:t>Stages</w:t>
      </w:r>
      <w:r>
        <w:rPr>
          <w:spacing w:val="-7"/>
          <w:sz w:val="26"/>
        </w:rPr>
        <w:t xml:space="preserve"> </w:t>
      </w:r>
      <w:r>
        <w:rPr>
          <w:sz w:val="26"/>
        </w:rPr>
        <w:t>I</w:t>
      </w:r>
      <w:r>
        <w:rPr>
          <w:spacing w:val="-8"/>
          <w:sz w:val="26"/>
        </w:rPr>
        <w:t xml:space="preserve"> </w:t>
      </w:r>
      <w:r>
        <w:rPr>
          <w:sz w:val="26"/>
        </w:rPr>
        <w:t>and</w:t>
      </w:r>
      <w:r>
        <w:rPr>
          <w:spacing w:val="-8"/>
          <w:sz w:val="26"/>
        </w:rPr>
        <w:t xml:space="preserve"> </w:t>
      </w:r>
      <w:r>
        <w:rPr>
          <w:spacing w:val="-5"/>
          <w:sz w:val="26"/>
        </w:rPr>
        <w:t>II</w:t>
      </w:r>
    </w:p>
    <w:p w14:paraId="228AF777" w14:textId="77777777" w:rsidR="00137993" w:rsidRDefault="00000000">
      <w:pPr>
        <w:pStyle w:val="ListParagraph"/>
        <w:numPr>
          <w:ilvl w:val="1"/>
          <w:numId w:val="16"/>
        </w:numPr>
        <w:tabs>
          <w:tab w:val="left" w:pos="489"/>
        </w:tabs>
        <w:spacing w:before="42"/>
        <w:ind w:left="489" w:hanging="389"/>
        <w:rPr>
          <w:sz w:val="26"/>
        </w:rPr>
      </w:pPr>
      <w:r>
        <w:rPr>
          <w:sz w:val="26"/>
        </w:rPr>
        <w:t>Symbolic</w:t>
      </w:r>
      <w:r>
        <w:rPr>
          <w:spacing w:val="-9"/>
          <w:sz w:val="26"/>
        </w:rPr>
        <w:t xml:space="preserve"> </w:t>
      </w:r>
      <w:r>
        <w:rPr>
          <w:sz w:val="26"/>
        </w:rPr>
        <w:t>Logic</w:t>
      </w:r>
      <w:r>
        <w:rPr>
          <w:spacing w:val="-8"/>
          <w:sz w:val="26"/>
        </w:rPr>
        <w:t xml:space="preserve"> </w:t>
      </w:r>
      <w:r>
        <w:rPr>
          <w:spacing w:val="-2"/>
          <w:sz w:val="26"/>
        </w:rPr>
        <w:t>Requirement</w:t>
      </w:r>
    </w:p>
    <w:p w14:paraId="484462F3" w14:textId="77777777" w:rsidR="00137993" w:rsidRDefault="00000000">
      <w:pPr>
        <w:pStyle w:val="ListParagraph"/>
        <w:numPr>
          <w:ilvl w:val="1"/>
          <w:numId w:val="16"/>
        </w:numPr>
        <w:tabs>
          <w:tab w:val="left" w:pos="618"/>
        </w:tabs>
        <w:spacing w:before="47"/>
        <w:ind w:left="618" w:hanging="518"/>
        <w:rPr>
          <w:sz w:val="26"/>
        </w:rPr>
      </w:pPr>
      <w:r>
        <w:rPr>
          <w:sz w:val="26"/>
        </w:rPr>
        <w:t>Stage</w:t>
      </w:r>
      <w:r>
        <w:rPr>
          <w:spacing w:val="-5"/>
          <w:sz w:val="26"/>
        </w:rPr>
        <w:t xml:space="preserve"> </w:t>
      </w:r>
      <w:r>
        <w:rPr>
          <w:sz w:val="26"/>
        </w:rPr>
        <w:t>III</w:t>
      </w:r>
      <w:r>
        <w:rPr>
          <w:spacing w:val="-4"/>
          <w:sz w:val="26"/>
        </w:rPr>
        <w:t xml:space="preserve"> </w:t>
      </w:r>
      <w:r>
        <w:rPr>
          <w:spacing w:val="-2"/>
          <w:sz w:val="26"/>
        </w:rPr>
        <w:t>Requirements</w:t>
      </w:r>
    </w:p>
    <w:p w14:paraId="0294F280" w14:textId="77777777" w:rsidR="00137993" w:rsidRDefault="00000000">
      <w:pPr>
        <w:pStyle w:val="ListParagraph"/>
        <w:numPr>
          <w:ilvl w:val="1"/>
          <w:numId w:val="16"/>
        </w:numPr>
        <w:tabs>
          <w:tab w:val="left" w:pos="618"/>
        </w:tabs>
        <w:spacing w:before="42"/>
        <w:ind w:left="618" w:hanging="518"/>
        <w:rPr>
          <w:sz w:val="26"/>
        </w:rPr>
      </w:pPr>
      <w:r>
        <w:rPr>
          <w:spacing w:val="-2"/>
          <w:sz w:val="26"/>
        </w:rPr>
        <w:t>Extra-Departmental</w:t>
      </w:r>
      <w:r>
        <w:rPr>
          <w:spacing w:val="15"/>
          <w:sz w:val="26"/>
        </w:rPr>
        <w:t xml:space="preserve"> </w:t>
      </w:r>
      <w:r>
        <w:rPr>
          <w:spacing w:val="-2"/>
          <w:sz w:val="26"/>
        </w:rPr>
        <w:t>Minors</w:t>
      </w:r>
    </w:p>
    <w:p w14:paraId="2727D365" w14:textId="77777777" w:rsidR="00137993" w:rsidRDefault="00000000">
      <w:pPr>
        <w:pStyle w:val="ListParagraph"/>
        <w:numPr>
          <w:ilvl w:val="1"/>
          <w:numId w:val="16"/>
        </w:numPr>
        <w:tabs>
          <w:tab w:val="left" w:pos="618"/>
        </w:tabs>
        <w:spacing w:before="46"/>
        <w:ind w:left="618" w:hanging="518"/>
        <w:rPr>
          <w:sz w:val="26"/>
        </w:rPr>
      </w:pPr>
      <w:r>
        <w:rPr>
          <w:sz w:val="26"/>
        </w:rPr>
        <w:t>MA</w:t>
      </w:r>
      <w:r>
        <w:rPr>
          <w:spacing w:val="-5"/>
          <w:sz w:val="26"/>
        </w:rPr>
        <w:t xml:space="preserve"> </w:t>
      </w:r>
      <w:r>
        <w:rPr>
          <w:spacing w:val="-2"/>
          <w:sz w:val="26"/>
        </w:rPr>
        <w:t>Requirements</w:t>
      </w:r>
    </w:p>
    <w:p w14:paraId="3DE59AB1" w14:textId="77777777" w:rsidR="00137993" w:rsidRDefault="00000000">
      <w:pPr>
        <w:pStyle w:val="ListParagraph"/>
        <w:numPr>
          <w:ilvl w:val="1"/>
          <w:numId w:val="16"/>
        </w:numPr>
        <w:tabs>
          <w:tab w:val="left" w:pos="618"/>
        </w:tabs>
        <w:spacing w:before="47"/>
        <w:ind w:left="618" w:hanging="518"/>
        <w:rPr>
          <w:sz w:val="26"/>
        </w:rPr>
      </w:pPr>
      <w:r>
        <w:rPr>
          <w:sz w:val="26"/>
        </w:rPr>
        <w:t>Credit</w:t>
      </w:r>
      <w:r>
        <w:rPr>
          <w:spacing w:val="-6"/>
          <w:sz w:val="26"/>
        </w:rPr>
        <w:t xml:space="preserve"> </w:t>
      </w:r>
      <w:r>
        <w:rPr>
          <w:sz w:val="26"/>
        </w:rPr>
        <w:t>for</w:t>
      </w:r>
      <w:r>
        <w:rPr>
          <w:spacing w:val="-7"/>
          <w:sz w:val="26"/>
        </w:rPr>
        <w:t xml:space="preserve"> </w:t>
      </w:r>
      <w:r>
        <w:rPr>
          <w:sz w:val="26"/>
        </w:rPr>
        <w:t>Coursework</w:t>
      </w:r>
      <w:r>
        <w:rPr>
          <w:spacing w:val="-6"/>
          <w:sz w:val="26"/>
        </w:rPr>
        <w:t xml:space="preserve"> </w:t>
      </w:r>
      <w:r>
        <w:rPr>
          <w:sz w:val="26"/>
        </w:rPr>
        <w:t>at</w:t>
      </w:r>
      <w:r>
        <w:rPr>
          <w:spacing w:val="-6"/>
          <w:sz w:val="26"/>
        </w:rPr>
        <w:t xml:space="preserve"> </w:t>
      </w:r>
      <w:r>
        <w:rPr>
          <w:sz w:val="26"/>
        </w:rPr>
        <w:t>Other</w:t>
      </w:r>
      <w:r>
        <w:rPr>
          <w:spacing w:val="-6"/>
          <w:sz w:val="26"/>
        </w:rPr>
        <w:t xml:space="preserve"> </w:t>
      </w:r>
      <w:r>
        <w:rPr>
          <w:spacing w:val="-2"/>
          <w:sz w:val="26"/>
        </w:rPr>
        <w:t>Institutions</w:t>
      </w:r>
    </w:p>
    <w:p w14:paraId="2C6C5058" w14:textId="77777777" w:rsidR="00137993" w:rsidRDefault="00000000">
      <w:pPr>
        <w:pStyle w:val="ListParagraph"/>
        <w:numPr>
          <w:ilvl w:val="1"/>
          <w:numId w:val="16"/>
        </w:numPr>
        <w:tabs>
          <w:tab w:val="left" w:pos="618"/>
        </w:tabs>
        <w:spacing w:before="42"/>
        <w:ind w:left="618" w:hanging="518"/>
        <w:rPr>
          <w:sz w:val="26"/>
        </w:rPr>
      </w:pPr>
      <w:r>
        <w:rPr>
          <w:sz w:val="26"/>
        </w:rPr>
        <w:t>Registration</w:t>
      </w:r>
      <w:r>
        <w:rPr>
          <w:spacing w:val="-11"/>
          <w:sz w:val="26"/>
        </w:rPr>
        <w:t xml:space="preserve"> </w:t>
      </w:r>
      <w:r>
        <w:rPr>
          <w:sz w:val="26"/>
        </w:rPr>
        <w:t>Requirements</w:t>
      </w:r>
      <w:r>
        <w:rPr>
          <w:spacing w:val="-10"/>
          <w:sz w:val="26"/>
        </w:rPr>
        <w:t xml:space="preserve"> </w:t>
      </w:r>
      <w:r>
        <w:rPr>
          <w:sz w:val="26"/>
        </w:rPr>
        <w:t>and</w:t>
      </w:r>
      <w:r>
        <w:rPr>
          <w:spacing w:val="-10"/>
          <w:sz w:val="26"/>
        </w:rPr>
        <w:t xml:space="preserve"> </w:t>
      </w:r>
      <w:r>
        <w:rPr>
          <w:spacing w:val="-2"/>
          <w:sz w:val="26"/>
        </w:rPr>
        <w:t>Procedures</w:t>
      </w:r>
    </w:p>
    <w:p w14:paraId="525303DA" w14:textId="77777777" w:rsidR="00137993" w:rsidRDefault="00137993">
      <w:pPr>
        <w:pStyle w:val="BodyText"/>
        <w:spacing w:before="10"/>
        <w:rPr>
          <w:sz w:val="40"/>
        </w:rPr>
      </w:pPr>
    </w:p>
    <w:p w14:paraId="55C7B1C3" w14:textId="77777777" w:rsidR="00137993" w:rsidRDefault="00000000">
      <w:pPr>
        <w:pStyle w:val="Heading3"/>
        <w:numPr>
          <w:ilvl w:val="0"/>
          <w:numId w:val="16"/>
        </w:numPr>
        <w:tabs>
          <w:tab w:val="left" w:pos="419"/>
        </w:tabs>
        <w:ind w:hanging="319"/>
      </w:pPr>
      <w:r>
        <w:t>Progress</w:t>
      </w:r>
      <w:r>
        <w:rPr>
          <w:spacing w:val="-5"/>
        </w:rPr>
        <w:t xml:space="preserve"> </w:t>
      </w:r>
      <w:r>
        <w:t>to</w:t>
      </w:r>
      <w:r>
        <w:rPr>
          <w:spacing w:val="-5"/>
        </w:rPr>
        <w:t xml:space="preserve"> </w:t>
      </w:r>
      <w:r>
        <w:rPr>
          <w:spacing w:val="-2"/>
        </w:rPr>
        <w:t>Degree</w:t>
      </w:r>
    </w:p>
    <w:p w14:paraId="68FB716F" w14:textId="77777777" w:rsidR="00137993" w:rsidRDefault="00000000">
      <w:pPr>
        <w:pStyle w:val="ListParagraph"/>
        <w:numPr>
          <w:ilvl w:val="1"/>
          <w:numId w:val="16"/>
        </w:numPr>
        <w:tabs>
          <w:tab w:val="left" w:pos="489"/>
        </w:tabs>
        <w:spacing w:before="53"/>
        <w:ind w:left="489" w:hanging="389"/>
        <w:rPr>
          <w:sz w:val="26"/>
        </w:rPr>
      </w:pPr>
      <w:r>
        <w:rPr>
          <w:sz w:val="26"/>
        </w:rPr>
        <w:t>Grade</w:t>
      </w:r>
      <w:r>
        <w:rPr>
          <w:spacing w:val="-7"/>
          <w:sz w:val="26"/>
        </w:rPr>
        <w:t xml:space="preserve"> </w:t>
      </w:r>
      <w:r>
        <w:rPr>
          <w:sz w:val="26"/>
        </w:rPr>
        <w:t>Point</w:t>
      </w:r>
      <w:r>
        <w:rPr>
          <w:spacing w:val="-7"/>
          <w:sz w:val="26"/>
        </w:rPr>
        <w:t xml:space="preserve"> </w:t>
      </w:r>
      <w:r>
        <w:rPr>
          <w:sz w:val="26"/>
        </w:rPr>
        <w:t>Average</w:t>
      </w:r>
      <w:r>
        <w:rPr>
          <w:spacing w:val="-7"/>
          <w:sz w:val="26"/>
        </w:rPr>
        <w:t xml:space="preserve"> </w:t>
      </w:r>
      <w:r>
        <w:rPr>
          <w:sz w:val="26"/>
        </w:rPr>
        <w:t>(GPA)</w:t>
      </w:r>
      <w:r>
        <w:rPr>
          <w:spacing w:val="-7"/>
          <w:sz w:val="26"/>
        </w:rPr>
        <w:t xml:space="preserve"> </w:t>
      </w:r>
      <w:r>
        <w:rPr>
          <w:spacing w:val="-2"/>
          <w:sz w:val="26"/>
        </w:rPr>
        <w:t>Policies</w:t>
      </w:r>
    </w:p>
    <w:p w14:paraId="113BA93C" w14:textId="77777777" w:rsidR="00137993" w:rsidRDefault="00000000">
      <w:pPr>
        <w:pStyle w:val="ListParagraph"/>
        <w:numPr>
          <w:ilvl w:val="1"/>
          <w:numId w:val="16"/>
        </w:numPr>
        <w:tabs>
          <w:tab w:val="left" w:pos="489"/>
        </w:tabs>
        <w:spacing w:before="47"/>
        <w:ind w:left="489" w:hanging="389"/>
        <w:rPr>
          <w:sz w:val="26"/>
        </w:rPr>
      </w:pPr>
      <w:r>
        <w:rPr>
          <w:sz w:val="26"/>
        </w:rPr>
        <w:t>Incomplete</w:t>
      </w:r>
      <w:r>
        <w:rPr>
          <w:spacing w:val="-12"/>
          <w:sz w:val="26"/>
        </w:rPr>
        <w:t xml:space="preserve"> </w:t>
      </w:r>
      <w:r>
        <w:rPr>
          <w:spacing w:val="-2"/>
          <w:sz w:val="26"/>
        </w:rPr>
        <w:t>Grades</w:t>
      </w:r>
    </w:p>
    <w:p w14:paraId="38D82A94" w14:textId="77777777" w:rsidR="00137993" w:rsidRDefault="00000000">
      <w:pPr>
        <w:pStyle w:val="ListParagraph"/>
        <w:numPr>
          <w:ilvl w:val="1"/>
          <w:numId w:val="16"/>
        </w:numPr>
        <w:tabs>
          <w:tab w:val="left" w:pos="489"/>
        </w:tabs>
        <w:spacing w:before="47"/>
        <w:ind w:left="489" w:hanging="389"/>
        <w:rPr>
          <w:sz w:val="26"/>
        </w:rPr>
      </w:pPr>
      <w:r>
        <w:rPr>
          <w:sz w:val="26"/>
        </w:rPr>
        <w:t>Annual</w:t>
      </w:r>
      <w:r>
        <w:rPr>
          <w:spacing w:val="-8"/>
          <w:sz w:val="26"/>
        </w:rPr>
        <w:t xml:space="preserve"> </w:t>
      </w:r>
      <w:r>
        <w:rPr>
          <w:spacing w:val="-2"/>
          <w:sz w:val="26"/>
        </w:rPr>
        <w:t>Reviews</w:t>
      </w:r>
    </w:p>
    <w:p w14:paraId="57E64A0E" w14:textId="77777777" w:rsidR="00137993" w:rsidRDefault="00000000">
      <w:pPr>
        <w:pStyle w:val="ListParagraph"/>
        <w:numPr>
          <w:ilvl w:val="1"/>
          <w:numId w:val="16"/>
        </w:numPr>
        <w:tabs>
          <w:tab w:val="left" w:pos="489"/>
        </w:tabs>
        <w:spacing w:before="41"/>
        <w:ind w:left="489" w:hanging="389"/>
        <w:rPr>
          <w:sz w:val="26"/>
        </w:rPr>
      </w:pPr>
      <w:r>
        <w:rPr>
          <w:sz w:val="26"/>
        </w:rPr>
        <w:t>Criteria</w:t>
      </w:r>
      <w:r>
        <w:rPr>
          <w:spacing w:val="-8"/>
          <w:sz w:val="26"/>
        </w:rPr>
        <w:t xml:space="preserve"> </w:t>
      </w:r>
      <w:r>
        <w:rPr>
          <w:sz w:val="26"/>
        </w:rPr>
        <w:t>for</w:t>
      </w:r>
      <w:r>
        <w:rPr>
          <w:spacing w:val="-8"/>
          <w:sz w:val="26"/>
        </w:rPr>
        <w:t xml:space="preserve"> </w:t>
      </w:r>
      <w:r>
        <w:rPr>
          <w:sz w:val="26"/>
        </w:rPr>
        <w:t>Satisfactory</w:t>
      </w:r>
      <w:r>
        <w:rPr>
          <w:spacing w:val="-8"/>
          <w:sz w:val="26"/>
        </w:rPr>
        <w:t xml:space="preserve"> </w:t>
      </w:r>
      <w:r>
        <w:rPr>
          <w:spacing w:val="-2"/>
          <w:sz w:val="26"/>
        </w:rPr>
        <w:t>Progress</w:t>
      </w:r>
    </w:p>
    <w:p w14:paraId="38B3D035" w14:textId="77777777" w:rsidR="00137993" w:rsidRDefault="00137993">
      <w:pPr>
        <w:rPr>
          <w:sz w:val="26"/>
        </w:rPr>
        <w:sectPr w:rsidR="00137993">
          <w:footerReference w:type="default" r:id="rId7"/>
          <w:pgSz w:w="12240" w:h="15840"/>
          <w:pgMar w:top="1380" w:right="1320" w:bottom="1160" w:left="1340" w:header="0" w:footer="966" w:gutter="0"/>
          <w:pgNumType w:start="1"/>
          <w:cols w:space="720"/>
        </w:sectPr>
      </w:pPr>
    </w:p>
    <w:p w14:paraId="654741EA" w14:textId="77777777" w:rsidR="00137993" w:rsidRDefault="00000000">
      <w:pPr>
        <w:pStyle w:val="Heading3"/>
        <w:numPr>
          <w:ilvl w:val="0"/>
          <w:numId w:val="16"/>
        </w:numPr>
        <w:tabs>
          <w:tab w:val="left" w:pos="419"/>
        </w:tabs>
        <w:spacing w:before="73"/>
        <w:ind w:hanging="319"/>
      </w:pPr>
      <w:r>
        <w:lastRenderedPageBreak/>
        <w:t>The</w:t>
      </w:r>
      <w:r>
        <w:rPr>
          <w:spacing w:val="-5"/>
        </w:rPr>
        <w:t xml:space="preserve"> </w:t>
      </w:r>
      <w:r>
        <w:rPr>
          <w:spacing w:val="-2"/>
        </w:rPr>
        <w:t>Dissertation</w:t>
      </w:r>
    </w:p>
    <w:p w14:paraId="79B8A4D7" w14:textId="77777777" w:rsidR="00137993" w:rsidRDefault="00000000">
      <w:pPr>
        <w:pStyle w:val="ListParagraph"/>
        <w:numPr>
          <w:ilvl w:val="1"/>
          <w:numId w:val="16"/>
        </w:numPr>
        <w:tabs>
          <w:tab w:val="left" w:pos="489"/>
        </w:tabs>
        <w:spacing w:before="53"/>
        <w:ind w:left="489" w:hanging="389"/>
        <w:rPr>
          <w:sz w:val="26"/>
        </w:rPr>
      </w:pPr>
      <w:r>
        <w:rPr>
          <w:sz w:val="26"/>
        </w:rPr>
        <w:t>The</w:t>
      </w:r>
      <w:r>
        <w:rPr>
          <w:spacing w:val="-9"/>
          <w:sz w:val="26"/>
        </w:rPr>
        <w:t xml:space="preserve"> </w:t>
      </w:r>
      <w:r>
        <w:rPr>
          <w:sz w:val="26"/>
        </w:rPr>
        <w:t>Preliminary</w:t>
      </w:r>
      <w:r>
        <w:rPr>
          <w:spacing w:val="-8"/>
          <w:sz w:val="26"/>
        </w:rPr>
        <w:t xml:space="preserve"> </w:t>
      </w:r>
      <w:r>
        <w:rPr>
          <w:spacing w:val="-2"/>
          <w:sz w:val="26"/>
        </w:rPr>
        <w:t>Examination</w:t>
      </w:r>
    </w:p>
    <w:p w14:paraId="3B98CF75" w14:textId="77777777" w:rsidR="00137993" w:rsidRDefault="00000000">
      <w:pPr>
        <w:pStyle w:val="ListParagraph"/>
        <w:numPr>
          <w:ilvl w:val="1"/>
          <w:numId w:val="16"/>
        </w:numPr>
        <w:tabs>
          <w:tab w:val="left" w:pos="489"/>
        </w:tabs>
        <w:spacing w:before="46"/>
        <w:ind w:left="489" w:hanging="389"/>
        <w:rPr>
          <w:sz w:val="26"/>
        </w:rPr>
      </w:pPr>
      <w:r>
        <w:rPr>
          <w:sz w:val="26"/>
        </w:rPr>
        <w:t>The</w:t>
      </w:r>
      <w:r>
        <w:rPr>
          <w:spacing w:val="-5"/>
          <w:sz w:val="26"/>
        </w:rPr>
        <w:t xml:space="preserve"> </w:t>
      </w:r>
      <w:r>
        <w:rPr>
          <w:sz w:val="26"/>
        </w:rPr>
        <w:t>Final</w:t>
      </w:r>
      <w:r>
        <w:rPr>
          <w:spacing w:val="-5"/>
          <w:sz w:val="26"/>
        </w:rPr>
        <w:t xml:space="preserve"> </w:t>
      </w:r>
      <w:r>
        <w:rPr>
          <w:spacing w:val="-2"/>
          <w:sz w:val="26"/>
        </w:rPr>
        <w:t>Examination</w:t>
      </w:r>
    </w:p>
    <w:p w14:paraId="705B7F03" w14:textId="77777777" w:rsidR="00137993" w:rsidRDefault="00137993">
      <w:pPr>
        <w:pStyle w:val="BodyText"/>
        <w:spacing w:before="11"/>
        <w:rPr>
          <w:sz w:val="40"/>
        </w:rPr>
      </w:pPr>
    </w:p>
    <w:p w14:paraId="0124892F" w14:textId="77777777" w:rsidR="00137993" w:rsidRDefault="00000000">
      <w:pPr>
        <w:pStyle w:val="ListParagraph"/>
        <w:numPr>
          <w:ilvl w:val="0"/>
          <w:numId w:val="16"/>
        </w:numPr>
        <w:tabs>
          <w:tab w:val="left" w:pos="419"/>
        </w:tabs>
        <w:ind w:hanging="319"/>
        <w:rPr>
          <w:sz w:val="32"/>
        </w:rPr>
      </w:pPr>
      <w:r>
        <w:rPr>
          <w:sz w:val="32"/>
        </w:rPr>
        <w:t>Collegiality</w:t>
      </w:r>
      <w:r>
        <w:rPr>
          <w:spacing w:val="-10"/>
          <w:sz w:val="32"/>
        </w:rPr>
        <w:t xml:space="preserve"> </w:t>
      </w:r>
      <w:r>
        <w:rPr>
          <w:sz w:val="32"/>
        </w:rPr>
        <w:t>and</w:t>
      </w:r>
      <w:r>
        <w:rPr>
          <w:spacing w:val="-9"/>
          <w:sz w:val="32"/>
        </w:rPr>
        <w:t xml:space="preserve"> </w:t>
      </w:r>
      <w:r>
        <w:rPr>
          <w:sz w:val="32"/>
        </w:rPr>
        <w:t>Professional</w:t>
      </w:r>
      <w:r>
        <w:rPr>
          <w:spacing w:val="-9"/>
          <w:sz w:val="32"/>
        </w:rPr>
        <w:t xml:space="preserve"> </w:t>
      </w:r>
      <w:r>
        <w:rPr>
          <w:spacing w:val="-2"/>
          <w:sz w:val="32"/>
        </w:rPr>
        <w:t>Behavior</w:t>
      </w:r>
    </w:p>
    <w:p w14:paraId="71AF838C" w14:textId="77777777" w:rsidR="00137993" w:rsidRDefault="00137993">
      <w:pPr>
        <w:pStyle w:val="BodyText"/>
        <w:spacing w:before="5"/>
        <w:rPr>
          <w:sz w:val="41"/>
        </w:rPr>
      </w:pPr>
    </w:p>
    <w:p w14:paraId="755689E5" w14:textId="77777777" w:rsidR="00137993" w:rsidRDefault="00000000">
      <w:pPr>
        <w:pStyle w:val="ListParagraph"/>
        <w:numPr>
          <w:ilvl w:val="0"/>
          <w:numId w:val="16"/>
        </w:numPr>
        <w:tabs>
          <w:tab w:val="left" w:pos="419"/>
        </w:tabs>
        <w:ind w:hanging="319"/>
        <w:rPr>
          <w:sz w:val="32"/>
        </w:rPr>
      </w:pPr>
      <w:r>
        <w:rPr>
          <w:sz w:val="32"/>
        </w:rPr>
        <w:t>Graduate</w:t>
      </w:r>
      <w:r>
        <w:rPr>
          <w:spacing w:val="-8"/>
          <w:sz w:val="32"/>
        </w:rPr>
        <w:t xml:space="preserve"> </w:t>
      </w:r>
      <w:r>
        <w:rPr>
          <w:sz w:val="32"/>
        </w:rPr>
        <w:t>Student</w:t>
      </w:r>
      <w:r>
        <w:rPr>
          <w:spacing w:val="-8"/>
          <w:sz w:val="32"/>
        </w:rPr>
        <w:t xml:space="preserve"> </w:t>
      </w:r>
      <w:r>
        <w:rPr>
          <w:spacing w:val="-2"/>
          <w:sz w:val="32"/>
        </w:rPr>
        <w:t>Representatives</w:t>
      </w:r>
    </w:p>
    <w:p w14:paraId="13F4FB1F" w14:textId="77777777" w:rsidR="00137993" w:rsidRDefault="00137993">
      <w:pPr>
        <w:pStyle w:val="BodyText"/>
        <w:spacing w:before="6"/>
        <w:rPr>
          <w:sz w:val="41"/>
        </w:rPr>
      </w:pPr>
    </w:p>
    <w:p w14:paraId="3852A183" w14:textId="77777777" w:rsidR="00137993" w:rsidRDefault="00000000">
      <w:pPr>
        <w:pStyle w:val="ListParagraph"/>
        <w:numPr>
          <w:ilvl w:val="0"/>
          <w:numId w:val="16"/>
        </w:numPr>
        <w:tabs>
          <w:tab w:val="left" w:pos="419"/>
        </w:tabs>
        <w:ind w:hanging="319"/>
        <w:rPr>
          <w:sz w:val="32"/>
        </w:rPr>
      </w:pPr>
      <w:r>
        <w:rPr>
          <w:sz w:val="32"/>
        </w:rPr>
        <w:t>Important</w:t>
      </w:r>
      <w:r>
        <w:rPr>
          <w:spacing w:val="-8"/>
          <w:sz w:val="32"/>
        </w:rPr>
        <w:t xml:space="preserve"> </w:t>
      </w:r>
      <w:r>
        <w:rPr>
          <w:sz w:val="32"/>
        </w:rPr>
        <w:t>Deadlines</w:t>
      </w:r>
      <w:r>
        <w:rPr>
          <w:spacing w:val="-8"/>
          <w:sz w:val="32"/>
        </w:rPr>
        <w:t xml:space="preserve"> </w:t>
      </w:r>
      <w:r>
        <w:rPr>
          <w:sz w:val="32"/>
        </w:rPr>
        <w:t>and</w:t>
      </w:r>
      <w:r>
        <w:rPr>
          <w:spacing w:val="-7"/>
          <w:sz w:val="32"/>
        </w:rPr>
        <w:t xml:space="preserve"> </w:t>
      </w:r>
      <w:r>
        <w:rPr>
          <w:spacing w:val="-2"/>
          <w:sz w:val="32"/>
        </w:rPr>
        <w:t>Dates</w:t>
      </w:r>
    </w:p>
    <w:p w14:paraId="550B02D8" w14:textId="77777777" w:rsidR="00137993" w:rsidRDefault="00137993">
      <w:pPr>
        <w:rPr>
          <w:sz w:val="32"/>
        </w:rPr>
        <w:sectPr w:rsidR="00137993">
          <w:pgSz w:w="12240" w:h="15840"/>
          <w:pgMar w:top="1380" w:right="1320" w:bottom="1160" w:left="1340" w:header="0" w:footer="966" w:gutter="0"/>
          <w:cols w:space="720"/>
        </w:sectPr>
      </w:pPr>
    </w:p>
    <w:p w14:paraId="2278F3A9" w14:textId="77777777" w:rsidR="00137993" w:rsidRDefault="00000000">
      <w:pPr>
        <w:pStyle w:val="Heading1"/>
        <w:numPr>
          <w:ilvl w:val="0"/>
          <w:numId w:val="15"/>
        </w:numPr>
        <w:tabs>
          <w:tab w:val="left" w:pos="580"/>
        </w:tabs>
        <w:spacing w:before="68"/>
      </w:pPr>
      <w:r>
        <w:rPr>
          <w:spacing w:val="-2"/>
        </w:rPr>
        <w:lastRenderedPageBreak/>
        <w:t>DEPARTMENT</w:t>
      </w:r>
      <w:r>
        <w:rPr>
          <w:spacing w:val="-6"/>
        </w:rPr>
        <w:t xml:space="preserve"> </w:t>
      </w:r>
      <w:r>
        <w:rPr>
          <w:spacing w:val="-2"/>
        </w:rPr>
        <w:t>OVERVIEW</w:t>
      </w:r>
    </w:p>
    <w:p w14:paraId="1528500C" w14:textId="77777777" w:rsidR="00137993" w:rsidRDefault="00000000">
      <w:pPr>
        <w:pStyle w:val="BodyText"/>
        <w:spacing w:before="401"/>
        <w:ind w:left="100"/>
        <w:jc w:val="both"/>
      </w:pPr>
      <w:r>
        <w:t>The</w:t>
      </w:r>
      <w:r>
        <w:rPr>
          <w:spacing w:val="-2"/>
        </w:rPr>
        <w:t xml:space="preserve"> </w:t>
      </w:r>
      <w:r>
        <w:t>Department</w:t>
      </w:r>
      <w:r>
        <w:rPr>
          <w:spacing w:val="-1"/>
        </w:rPr>
        <w:t xml:space="preserve"> </w:t>
      </w:r>
      <w:r>
        <w:t>of</w:t>
      </w:r>
      <w:r>
        <w:rPr>
          <w:spacing w:val="-1"/>
        </w:rPr>
        <w:t xml:space="preserve"> </w:t>
      </w:r>
      <w:r>
        <w:t>Philosophy</w:t>
      </w:r>
      <w:r>
        <w:rPr>
          <w:spacing w:val="-1"/>
        </w:rPr>
        <w:t xml:space="preserve"> </w:t>
      </w:r>
      <w:r>
        <w:t>at</w:t>
      </w:r>
      <w:r>
        <w:rPr>
          <w:spacing w:val="-1"/>
        </w:rPr>
        <w:t xml:space="preserve"> </w:t>
      </w:r>
      <w:r>
        <w:t>the</w:t>
      </w:r>
      <w:r>
        <w:rPr>
          <w:spacing w:val="-1"/>
        </w:rPr>
        <w:t xml:space="preserve"> </w:t>
      </w:r>
      <w:r>
        <w:t>University</w:t>
      </w:r>
      <w:r>
        <w:rPr>
          <w:spacing w:val="-1"/>
        </w:rPr>
        <w:t xml:space="preserve"> </w:t>
      </w:r>
      <w:r>
        <w:t>of</w:t>
      </w:r>
      <w:r>
        <w:rPr>
          <w:spacing w:val="-1"/>
        </w:rPr>
        <w:t xml:space="preserve"> </w:t>
      </w:r>
      <w:r>
        <w:t>Illinois</w:t>
      </w:r>
      <w:r>
        <w:rPr>
          <w:spacing w:val="-1"/>
        </w:rPr>
        <w:t xml:space="preserve"> </w:t>
      </w:r>
      <w:r>
        <w:t>has</w:t>
      </w:r>
      <w:r>
        <w:rPr>
          <w:spacing w:val="-1"/>
        </w:rPr>
        <w:t xml:space="preserve"> </w:t>
      </w:r>
      <w:r>
        <w:t>three</w:t>
      </w:r>
      <w:r>
        <w:rPr>
          <w:spacing w:val="-1"/>
        </w:rPr>
        <w:t xml:space="preserve"> </w:t>
      </w:r>
      <w:r>
        <w:rPr>
          <w:spacing w:val="-2"/>
        </w:rPr>
        <w:t>missions:</w:t>
      </w:r>
    </w:p>
    <w:p w14:paraId="469391EF" w14:textId="77777777" w:rsidR="00137993" w:rsidRDefault="00137993">
      <w:pPr>
        <w:pStyle w:val="BodyText"/>
        <w:spacing w:before="6"/>
        <w:rPr>
          <w:sz w:val="31"/>
        </w:rPr>
      </w:pPr>
    </w:p>
    <w:p w14:paraId="265252CB" w14:textId="77777777" w:rsidR="00137993" w:rsidRDefault="00000000">
      <w:pPr>
        <w:pStyle w:val="ListParagraph"/>
        <w:numPr>
          <w:ilvl w:val="0"/>
          <w:numId w:val="14"/>
        </w:numPr>
        <w:tabs>
          <w:tab w:val="left" w:pos="439"/>
        </w:tabs>
        <w:ind w:hanging="339"/>
        <w:rPr>
          <w:sz w:val="24"/>
        </w:rPr>
      </w:pPr>
      <w:r>
        <w:rPr>
          <w:sz w:val="24"/>
        </w:rPr>
        <w:t>to</w:t>
      </w:r>
      <w:r>
        <w:rPr>
          <w:spacing w:val="-4"/>
          <w:sz w:val="24"/>
        </w:rPr>
        <w:t xml:space="preserve"> </w:t>
      </w:r>
      <w:r>
        <w:rPr>
          <w:sz w:val="24"/>
        </w:rPr>
        <w:t>pursue</w:t>
      </w:r>
      <w:r>
        <w:rPr>
          <w:spacing w:val="-3"/>
          <w:sz w:val="24"/>
        </w:rPr>
        <w:t xml:space="preserve"> </w:t>
      </w:r>
      <w:r>
        <w:rPr>
          <w:sz w:val="24"/>
        </w:rPr>
        <w:t>scholarship</w:t>
      </w:r>
      <w:r>
        <w:rPr>
          <w:spacing w:val="-1"/>
          <w:sz w:val="24"/>
        </w:rPr>
        <w:t xml:space="preserve"> </w:t>
      </w:r>
      <w:r>
        <w:rPr>
          <w:sz w:val="24"/>
        </w:rPr>
        <w:t>across</w:t>
      </w:r>
      <w:r>
        <w:rPr>
          <w:spacing w:val="-2"/>
          <w:sz w:val="24"/>
        </w:rPr>
        <w:t xml:space="preserve"> </w:t>
      </w:r>
      <w:r>
        <w:rPr>
          <w:sz w:val="24"/>
        </w:rPr>
        <w:t>a</w:t>
      </w:r>
      <w:r>
        <w:rPr>
          <w:spacing w:val="-3"/>
          <w:sz w:val="24"/>
        </w:rPr>
        <w:t xml:space="preserve"> </w:t>
      </w:r>
      <w:r>
        <w:rPr>
          <w:sz w:val="24"/>
        </w:rPr>
        <w:t>range</w:t>
      </w:r>
      <w:r>
        <w:rPr>
          <w:spacing w:val="-2"/>
          <w:sz w:val="24"/>
        </w:rPr>
        <w:t xml:space="preserve"> </w:t>
      </w:r>
      <w:r>
        <w:rPr>
          <w:sz w:val="24"/>
        </w:rPr>
        <w:t>of</w:t>
      </w:r>
      <w:r>
        <w:rPr>
          <w:spacing w:val="-2"/>
          <w:sz w:val="24"/>
        </w:rPr>
        <w:t xml:space="preserve"> </w:t>
      </w:r>
      <w:r>
        <w:rPr>
          <w:sz w:val="24"/>
        </w:rPr>
        <w:t>key</w:t>
      </w:r>
      <w:r>
        <w:rPr>
          <w:spacing w:val="-2"/>
          <w:sz w:val="24"/>
        </w:rPr>
        <w:t xml:space="preserve"> </w:t>
      </w:r>
      <w:r>
        <w:rPr>
          <w:sz w:val="24"/>
        </w:rPr>
        <w:t>philosophical</w:t>
      </w:r>
      <w:r>
        <w:rPr>
          <w:spacing w:val="-1"/>
          <w:sz w:val="24"/>
        </w:rPr>
        <w:t xml:space="preserve"> </w:t>
      </w:r>
      <w:proofErr w:type="gramStart"/>
      <w:r>
        <w:rPr>
          <w:spacing w:val="-2"/>
          <w:sz w:val="24"/>
        </w:rPr>
        <w:t>areas;</w:t>
      </w:r>
      <w:proofErr w:type="gramEnd"/>
    </w:p>
    <w:p w14:paraId="3F3F0ED6" w14:textId="77777777" w:rsidR="00137993" w:rsidRDefault="00000000">
      <w:pPr>
        <w:pStyle w:val="ListParagraph"/>
        <w:numPr>
          <w:ilvl w:val="0"/>
          <w:numId w:val="14"/>
        </w:numPr>
        <w:tabs>
          <w:tab w:val="left" w:pos="467"/>
        </w:tabs>
        <w:spacing w:before="41" w:line="276" w:lineRule="auto"/>
        <w:ind w:left="100" w:right="118" w:firstLine="0"/>
        <w:rPr>
          <w:sz w:val="24"/>
        </w:rPr>
      </w:pPr>
      <w:r>
        <w:rPr>
          <w:sz w:val="24"/>
        </w:rPr>
        <w:t>to contribute to undergraduate education by offering comprehensive programs of study for</w:t>
      </w:r>
      <w:r>
        <w:rPr>
          <w:spacing w:val="80"/>
          <w:sz w:val="24"/>
        </w:rPr>
        <w:t xml:space="preserve"> </w:t>
      </w:r>
      <w:r>
        <w:rPr>
          <w:sz w:val="24"/>
        </w:rPr>
        <w:t xml:space="preserve">majors and minors and an array of stimulating courses for the general student </w:t>
      </w:r>
      <w:proofErr w:type="gramStart"/>
      <w:r>
        <w:rPr>
          <w:sz w:val="24"/>
        </w:rPr>
        <w:t>population;</w:t>
      </w:r>
      <w:proofErr w:type="gramEnd"/>
    </w:p>
    <w:p w14:paraId="71290074" w14:textId="77777777" w:rsidR="00137993" w:rsidRDefault="00000000">
      <w:pPr>
        <w:pStyle w:val="ListParagraph"/>
        <w:numPr>
          <w:ilvl w:val="0"/>
          <w:numId w:val="14"/>
        </w:numPr>
        <w:tabs>
          <w:tab w:val="left" w:pos="482"/>
        </w:tabs>
        <w:spacing w:line="276" w:lineRule="auto"/>
        <w:ind w:left="100" w:right="117" w:firstLine="0"/>
        <w:rPr>
          <w:sz w:val="24"/>
        </w:rPr>
      </w:pPr>
      <w:r>
        <w:rPr>
          <w:sz w:val="24"/>
        </w:rPr>
        <w:t>to</w:t>
      </w:r>
      <w:r>
        <w:rPr>
          <w:spacing w:val="40"/>
          <w:sz w:val="24"/>
        </w:rPr>
        <w:t xml:space="preserve"> </w:t>
      </w:r>
      <w:r>
        <w:rPr>
          <w:sz w:val="24"/>
        </w:rPr>
        <w:t>maintain</w:t>
      </w:r>
      <w:r>
        <w:rPr>
          <w:spacing w:val="40"/>
          <w:sz w:val="24"/>
        </w:rPr>
        <w:t xml:space="preserve"> </w:t>
      </w:r>
      <w:r>
        <w:rPr>
          <w:sz w:val="24"/>
        </w:rPr>
        <w:t>a</w:t>
      </w:r>
      <w:r>
        <w:rPr>
          <w:spacing w:val="40"/>
          <w:sz w:val="24"/>
        </w:rPr>
        <w:t xml:space="preserve"> </w:t>
      </w:r>
      <w:r>
        <w:rPr>
          <w:sz w:val="24"/>
        </w:rPr>
        <w:t>vibrant</w:t>
      </w:r>
      <w:r>
        <w:rPr>
          <w:spacing w:val="40"/>
          <w:sz w:val="24"/>
        </w:rPr>
        <w:t xml:space="preserve"> </w:t>
      </w:r>
      <w:r>
        <w:rPr>
          <w:sz w:val="24"/>
        </w:rPr>
        <w:t>graduate</w:t>
      </w:r>
      <w:r>
        <w:rPr>
          <w:spacing w:val="40"/>
          <w:sz w:val="24"/>
        </w:rPr>
        <w:t xml:space="preserve"> </w:t>
      </w:r>
      <w:r>
        <w:rPr>
          <w:sz w:val="24"/>
        </w:rPr>
        <w:t>program</w:t>
      </w:r>
      <w:r>
        <w:rPr>
          <w:spacing w:val="40"/>
          <w:sz w:val="24"/>
        </w:rPr>
        <w:t xml:space="preserve"> </w:t>
      </w:r>
      <w:r>
        <w:rPr>
          <w:sz w:val="24"/>
        </w:rPr>
        <w:t>that</w:t>
      </w:r>
      <w:r>
        <w:rPr>
          <w:spacing w:val="40"/>
          <w:sz w:val="24"/>
        </w:rPr>
        <w:t xml:space="preserve"> </w:t>
      </w:r>
      <w:r>
        <w:rPr>
          <w:sz w:val="24"/>
        </w:rPr>
        <w:t>prepares</w:t>
      </w:r>
      <w:r>
        <w:rPr>
          <w:spacing w:val="40"/>
          <w:sz w:val="24"/>
        </w:rPr>
        <w:t xml:space="preserve"> </w:t>
      </w:r>
      <w:r>
        <w:rPr>
          <w:sz w:val="24"/>
        </w:rPr>
        <w:t>students</w:t>
      </w:r>
      <w:r>
        <w:rPr>
          <w:spacing w:val="40"/>
          <w:sz w:val="24"/>
        </w:rPr>
        <w:t xml:space="preserve"> </w:t>
      </w:r>
      <w:r>
        <w:rPr>
          <w:sz w:val="24"/>
        </w:rPr>
        <w:t>for</w:t>
      </w:r>
      <w:r>
        <w:rPr>
          <w:spacing w:val="40"/>
          <w:sz w:val="24"/>
        </w:rPr>
        <w:t xml:space="preserve"> </w:t>
      </w:r>
      <w:r>
        <w:rPr>
          <w:sz w:val="24"/>
        </w:rPr>
        <w:t>careers</w:t>
      </w:r>
      <w:r>
        <w:rPr>
          <w:spacing w:val="40"/>
          <w:sz w:val="24"/>
        </w:rPr>
        <w:t xml:space="preserve"> </w:t>
      </w:r>
      <w:r>
        <w:rPr>
          <w:sz w:val="24"/>
        </w:rPr>
        <w:t>in</w:t>
      </w:r>
      <w:r>
        <w:rPr>
          <w:spacing w:val="40"/>
          <w:sz w:val="24"/>
        </w:rPr>
        <w:t xml:space="preserve"> </w:t>
      </w:r>
      <w:r>
        <w:rPr>
          <w:sz w:val="24"/>
        </w:rPr>
        <w:t>professional philosophy or related fields.</w:t>
      </w:r>
    </w:p>
    <w:p w14:paraId="4D0364BD" w14:textId="77777777" w:rsidR="00137993" w:rsidRDefault="00137993">
      <w:pPr>
        <w:pStyle w:val="BodyText"/>
        <w:spacing w:before="3"/>
        <w:rPr>
          <w:sz w:val="27"/>
        </w:rPr>
      </w:pPr>
    </w:p>
    <w:p w14:paraId="163C9794" w14:textId="77777777" w:rsidR="00137993" w:rsidRDefault="00000000">
      <w:pPr>
        <w:pStyle w:val="Heading2"/>
        <w:numPr>
          <w:ilvl w:val="1"/>
          <w:numId w:val="15"/>
        </w:numPr>
        <w:tabs>
          <w:tab w:val="left" w:pos="683"/>
        </w:tabs>
        <w:ind w:left="683" w:hanging="583"/>
        <w:rPr>
          <w:sz w:val="39"/>
        </w:rPr>
      </w:pPr>
      <w:r>
        <w:t>DEGREES</w:t>
      </w:r>
      <w:r>
        <w:rPr>
          <w:spacing w:val="-13"/>
        </w:rPr>
        <w:t xml:space="preserve"> </w:t>
      </w:r>
      <w:r>
        <w:rPr>
          <w:spacing w:val="-2"/>
        </w:rPr>
        <w:t>OFFERED</w:t>
      </w:r>
    </w:p>
    <w:p w14:paraId="2D8FD857" w14:textId="77777777" w:rsidR="00137993" w:rsidRDefault="00137993">
      <w:pPr>
        <w:pStyle w:val="BodyText"/>
        <w:spacing w:before="10"/>
        <w:rPr>
          <w:sz w:val="33"/>
        </w:rPr>
      </w:pPr>
    </w:p>
    <w:p w14:paraId="026B57B4" w14:textId="77777777" w:rsidR="00137993" w:rsidRDefault="00000000">
      <w:pPr>
        <w:pStyle w:val="Heading3"/>
        <w:numPr>
          <w:ilvl w:val="2"/>
          <w:numId w:val="15"/>
        </w:numPr>
        <w:tabs>
          <w:tab w:val="left" w:pos="818"/>
        </w:tabs>
        <w:ind w:left="818" w:hanging="718"/>
      </w:pPr>
      <w:r>
        <w:t>Master</w:t>
      </w:r>
      <w:r>
        <w:rPr>
          <w:spacing w:val="-5"/>
        </w:rPr>
        <w:t xml:space="preserve"> </w:t>
      </w:r>
      <w:r>
        <w:t>of</w:t>
      </w:r>
      <w:r>
        <w:rPr>
          <w:spacing w:val="-4"/>
        </w:rPr>
        <w:t xml:space="preserve"> Arts</w:t>
      </w:r>
    </w:p>
    <w:p w14:paraId="6B103C8D" w14:textId="77777777" w:rsidR="00137993" w:rsidRDefault="00137993">
      <w:pPr>
        <w:pStyle w:val="BodyText"/>
        <w:spacing w:before="1"/>
        <w:rPr>
          <w:sz w:val="32"/>
        </w:rPr>
      </w:pPr>
    </w:p>
    <w:p w14:paraId="68EFD4D9" w14:textId="77777777" w:rsidR="00137993" w:rsidRDefault="00000000">
      <w:pPr>
        <w:pStyle w:val="BodyText"/>
        <w:spacing w:before="1" w:line="276" w:lineRule="auto"/>
        <w:ind w:left="100" w:right="117"/>
        <w:jc w:val="both"/>
      </w:pPr>
      <w:proofErr w:type="gramStart"/>
      <w:r>
        <w:t>As a general rule</w:t>
      </w:r>
      <w:proofErr w:type="gramEnd"/>
      <w:r>
        <w:t>, the Department of Philosophy does not offer a stand-alone terminal M.A. degree, that is, independently of our Ph.D. program. Students who are already enrolled in our Ph.D. program can attain an M.A. degree, as explained in 2.12 below. Nevertheless, the Department of Philosophy does maintain the option of a stand-alone, terminal M.A. degree in certain, extraordinary circumstances; for example, to military personnel pursuing certain educational programs.</w:t>
      </w:r>
    </w:p>
    <w:p w14:paraId="53C581B1" w14:textId="77777777" w:rsidR="00137993" w:rsidRDefault="00137993">
      <w:pPr>
        <w:pStyle w:val="BodyText"/>
        <w:spacing w:before="9"/>
        <w:rPr>
          <w:sz w:val="27"/>
        </w:rPr>
      </w:pPr>
    </w:p>
    <w:p w14:paraId="5B0D3C9D" w14:textId="77777777" w:rsidR="00137993" w:rsidRDefault="00000000">
      <w:pPr>
        <w:pStyle w:val="Heading3"/>
        <w:ind w:left="100" w:firstLine="0"/>
      </w:pPr>
      <w:r>
        <w:t>1.2.2</w:t>
      </w:r>
      <w:r>
        <w:rPr>
          <w:spacing w:val="-5"/>
        </w:rPr>
        <w:t xml:space="preserve"> </w:t>
      </w:r>
      <w:r>
        <w:t>Doctor</w:t>
      </w:r>
      <w:r>
        <w:rPr>
          <w:spacing w:val="-5"/>
        </w:rPr>
        <w:t xml:space="preserve"> </w:t>
      </w:r>
      <w:r>
        <w:t>of</w:t>
      </w:r>
      <w:r>
        <w:rPr>
          <w:spacing w:val="-4"/>
        </w:rPr>
        <w:t xml:space="preserve"> </w:t>
      </w:r>
      <w:r>
        <w:rPr>
          <w:spacing w:val="-2"/>
        </w:rPr>
        <w:t>Philosophy</w:t>
      </w:r>
    </w:p>
    <w:p w14:paraId="25DB40A8" w14:textId="77777777" w:rsidR="00137993" w:rsidRDefault="00137993">
      <w:pPr>
        <w:pStyle w:val="BodyText"/>
        <w:spacing w:before="1"/>
        <w:rPr>
          <w:sz w:val="32"/>
        </w:rPr>
      </w:pPr>
    </w:p>
    <w:p w14:paraId="674C3CE7" w14:textId="77777777" w:rsidR="00137993" w:rsidRDefault="00000000">
      <w:pPr>
        <w:pStyle w:val="BodyText"/>
        <w:spacing w:before="1"/>
        <w:ind w:left="100"/>
        <w:jc w:val="both"/>
      </w:pPr>
      <w:r>
        <w:t>The</w:t>
      </w:r>
      <w:r>
        <w:rPr>
          <w:spacing w:val="-3"/>
        </w:rPr>
        <w:t xml:space="preserve"> </w:t>
      </w:r>
      <w:r>
        <w:t>overall</w:t>
      </w:r>
      <w:r>
        <w:rPr>
          <w:spacing w:val="-1"/>
        </w:rPr>
        <w:t xml:space="preserve"> </w:t>
      </w:r>
      <w:r>
        <w:t>goals</w:t>
      </w:r>
      <w:r>
        <w:rPr>
          <w:spacing w:val="-1"/>
        </w:rPr>
        <w:t xml:space="preserve"> </w:t>
      </w:r>
      <w:r>
        <w:t>of</w:t>
      </w:r>
      <w:r>
        <w:rPr>
          <w:spacing w:val="-1"/>
        </w:rPr>
        <w:t xml:space="preserve"> </w:t>
      </w:r>
      <w:r>
        <w:t>the</w:t>
      </w:r>
      <w:r>
        <w:rPr>
          <w:spacing w:val="-3"/>
        </w:rPr>
        <w:t xml:space="preserve"> </w:t>
      </w:r>
      <w:r>
        <w:t>Department’s</w:t>
      </w:r>
      <w:r>
        <w:rPr>
          <w:spacing w:val="-1"/>
        </w:rPr>
        <w:t xml:space="preserve"> </w:t>
      </w:r>
      <w:r>
        <w:t>Ph.D.</w:t>
      </w:r>
      <w:r>
        <w:rPr>
          <w:spacing w:val="-1"/>
        </w:rPr>
        <w:t xml:space="preserve"> </w:t>
      </w:r>
      <w:r>
        <w:t>program</w:t>
      </w:r>
      <w:r>
        <w:rPr>
          <w:spacing w:val="-1"/>
        </w:rPr>
        <w:t xml:space="preserve"> </w:t>
      </w:r>
      <w:r>
        <w:t>are</w:t>
      </w:r>
      <w:r>
        <w:rPr>
          <w:spacing w:val="-2"/>
        </w:rPr>
        <w:t xml:space="preserve"> </w:t>
      </w:r>
      <w:r>
        <w:rPr>
          <w:spacing w:val="-5"/>
        </w:rPr>
        <w:t>to:</w:t>
      </w:r>
    </w:p>
    <w:p w14:paraId="72C95BE2" w14:textId="77777777" w:rsidR="00137993" w:rsidRDefault="00137993">
      <w:pPr>
        <w:pStyle w:val="BodyText"/>
        <w:spacing w:before="5"/>
        <w:rPr>
          <w:sz w:val="31"/>
        </w:rPr>
      </w:pPr>
    </w:p>
    <w:p w14:paraId="31D6D182" w14:textId="77777777" w:rsidR="00137993" w:rsidRDefault="00000000">
      <w:pPr>
        <w:pStyle w:val="ListParagraph"/>
        <w:numPr>
          <w:ilvl w:val="0"/>
          <w:numId w:val="13"/>
        </w:numPr>
        <w:tabs>
          <w:tab w:val="left" w:pos="439"/>
        </w:tabs>
        <w:spacing w:before="1"/>
        <w:ind w:hanging="339"/>
        <w:rPr>
          <w:sz w:val="24"/>
        </w:rPr>
      </w:pPr>
      <w:r>
        <w:rPr>
          <w:sz w:val="24"/>
        </w:rPr>
        <w:t>provide</w:t>
      </w:r>
      <w:r>
        <w:rPr>
          <w:spacing w:val="-5"/>
          <w:sz w:val="24"/>
        </w:rPr>
        <w:t xml:space="preserve"> </w:t>
      </w:r>
      <w:r>
        <w:rPr>
          <w:sz w:val="24"/>
        </w:rPr>
        <w:t>professional-level</w:t>
      </w:r>
      <w:r>
        <w:rPr>
          <w:spacing w:val="-2"/>
          <w:sz w:val="24"/>
        </w:rPr>
        <w:t xml:space="preserve"> </w:t>
      </w:r>
      <w:r>
        <w:rPr>
          <w:sz w:val="24"/>
        </w:rPr>
        <w:t>knowledge</w:t>
      </w:r>
      <w:r>
        <w:rPr>
          <w:spacing w:val="-3"/>
          <w:sz w:val="24"/>
        </w:rPr>
        <w:t xml:space="preserve"> </w:t>
      </w:r>
      <w:r>
        <w:rPr>
          <w:sz w:val="24"/>
        </w:rPr>
        <w:t>in</w:t>
      </w:r>
      <w:r>
        <w:rPr>
          <w:spacing w:val="-2"/>
          <w:sz w:val="24"/>
        </w:rPr>
        <w:t xml:space="preserve"> </w:t>
      </w:r>
      <w:r>
        <w:rPr>
          <w:sz w:val="24"/>
        </w:rPr>
        <w:t>philosophy</w:t>
      </w:r>
      <w:r>
        <w:rPr>
          <w:spacing w:val="-2"/>
          <w:sz w:val="24"/>
        </w:rPr>
        <w:t xml:space="preserve"> </w:t>
      </w:r>
      <w:r>
        <w:rPr>
          <w:sz w:val="24"/>
        </w:rPr>
        <w:t>to</w:t>
      </w:r>
      <w:r>
        <w:rPr>
          <w:spacing w:val="-2"/>
          <w:sz w:val="24"/>
        </w:rPr>
        <w:t xml:space="preserve"> </w:t>
      </w:r>
      <w:r>
        <w:rPr>
          <w:sz w:val="24"/>
        </w:rPr>
        <w:t>advanced</w:t>
      </w:r>
      <w:r>
        <w:rPr>
          <w:spacing w:val="-2"/>
          <w:sz w:val="24"/>
        </w:rPr>
        <w:t xml:space="preserve"> </w:t>
      </w:r>
      <w:proofErr w:type="gramStart"/>
      <w:r>
        <w:rPr>
          <w:spacing w:val="-2"/>
          <w:sz w:val="24"/>
        </w:rPr>
        <w:t>students;</w:t>
      </w:r>
      <w:proofErr w:type="gramEnd"/>
    </w:p>
    <w:p w14:paraId="19302AFE" w14:textId="77777777" w:rsidR="00137993" w:rsidRDefault="00000000">
      <w:pPr>
        <w:pStyle w:val="ListParagraph"/>
        <w:numPr>
          <w:ilvl w:val="0"/>
          <w:numId w:val="13"/>
        </w:numPr>
        <w:tabs>
          <w:tab w:val="left" w:pos="458"/>
        </w:tabs>
        <w:spacing w:before="40" w:line="276" w:lineRule="auto"/>
        <w:ind w:left="100" w:right="117" w:firstLine="0"/>
        <w:rPr>
          <w:sz w:val="24"/>
        </w:rPr>
      </w:pPr>
      <w:r>
        <w:rPr>
          <w:sz w:val="24"/>
        </w:rPr>
        <w:t xml:space="preserve">prepare students for post-secondary teaching and participation in the varied activities of the profession, as well as for related academic or non-academic </w:t>
      </w:r>
      <w:proofErr w:type="gramStart"/>
      <w:r>
        <w:rPr>
          <w:sz w:val="24"/>
        </w:rPr>
        <w:t>fields;</w:t>
      </w:r>
      <w:proofErr w:type="gramEnd"/>
    </w:p>
    <w:p w14:paraId="67EDFFAE" w14:textId="77777777" w:rsidR="00137993" w:rsidRDefault="00000000">
      <w:pPr>
        <w:pStyle w:val="ListParagraph"/>
        <w:numPr>
          <w:ilvl w:val="0"/>
          <w:numId w:val="13"/>
        </w:numPr>
        <w:tabs>
          <w:tab w:val="left" w:pos="439"/>
        </w:tabs>
        <w:spacing w:line="275" w:lineRule="exact"/>
        <w:ind w:hanging="339"/>
        <w:rPr>
          <w:sz w:val="24"/>
        </w:rPr>
      </w:pPr>
      <w:r>
        <w:rPr>
          <w:sz w:val="24"/>
        </w:rPr>
        <w:t>prepare</w:t>
      </w:r>
      <w:r>
        <w:rPr>
          <w:spacing w:val="-5"/>
          <w:sz w:val="24"/>
        </w:rPr>
        <w:t xml:space="preserve"> </w:t>
      </w:r>
      <w:r>
        <w:rPr>
          <w:sz w:val="24"/>
        </w:rPr>
        <w:t>students</w:t>
      </w:r>
      <w:r>
        <w:rPr>
          <w:spacing w:val="-2"/>
          <w:sz w:val="24"/>
        </w:rPr>
        <w:t xml:space="preserve"> </w:t>
      </w:r>
      <w:r>
        <w:rPr>
          <w:sz w:val="24"/>
        </w:rPr>
        <w:t>to</w:t>
      </w:r>
      <w:r>
        <w:rPr>
          <w:spacing w:val="-2"/>
          <w:sz w:val="24"/>
        </w:rPr>
        <w:t xml:space="preserve"> </w:t>
      </w:r>
      <w:r>
        <w:rPr>
          <w:sz w:val="24"/>
        </w:rPr>
        <w:t>identify,</w:t>
      </w:r>
      <w:r>
        <w:rPr>
          <w:spacing w:val="-1"/>
          <w:sz w:val="24"/>
        </w:rPr>
        <w:t xml:space="preserve"> </w:t>
      </w:r>
      <w:r>
        <w:rPr>
          <w:sz w:val="24"/>
        </w:rPr>
        <w:t>develop,</w:t>
      </w:r>
      <w:r>
        <w:rPr>
          <w:spacing w:val="-2"/>
          <w:sz w:val="24"/>
        </w:rPr>
        <w:t xml:space="preserve"> </w:t>
      </w:r>
      <w:r>
        <w:rPr>
          <w:sz w:val="24"/>
        </w:rPr>
        <w:t>and</w:t>
      </w:r>
      <w:r>
        <w:rPr>
          <w:spacing w:val="-2"/>
          <w:sz w:val="24"/>
        </w:rPr>
        <w:t xml:space="preserve"> </w:t>
      </w:r>
      <w:r>
        <w:rPr>
          <w:sz w:val="24"/>
        </w:rPr>
        <w:t>pursue</w:t>
      </w:r>
      <w:r>
        <w:rPr>
          <w:spacing w:val="-3"/>
          <w:sz w:val="24"/>
        </w:rPr>
        <w:t xml:space="preserve"> </w:t>
      </w:r>
      <w:r>
        <w:rPr>
          <w:sz w:val="24"/>
        </w:rPr>
        <w:t>research</w:t>
      </w:r>
      <w:r>
        <w:rPr>
          <w:spacing w:val="-1"/>
          <w:sz w:val="24"/>
        </w:rPr>
        <w:t xml:space="preserve"> </w:t>
      </w:r>
      <w:proofErr w:type="gramStart"/>
      <w:r>
        <w:rPr>
          <w:spacing w:val="-2"/>
          <w:sz w:val="24"/>
        </w:rPr>
        <w:t>interests;</w:t>
      </w:r>
      <w:proofErr w:type="gramEnd"/>
    </w:p>
    <w:p w14:paraId="307692E6" w14:textId="77777777" w:rsidR="00137993" w:rsidRDefault="00000000">
      <w:pPr>
        <w:pStyle w:val="ListParagraph"/>
        <w:numPr>
          <w:ilvl w:val="0"/>
          <w:numId w:val="13"/>
        </w:numPr>
        <w:tabs>
          <w:tab w:val="left" w:pos="439"/>
        </w:tabs>
        <w:spacing w:before="41"/>
        <w:ind w:hanging="339"/>
        <w:rPr>
          <w:sz w:val="24"/>
        </w:rPr>
      </w:pPr>
      <w:r>
        <w:rPr>
          <w:sz w:val="24"/>
        </w:rPr>
        <w:t>guide</w:t>
      </w:r>
      <w:r>
        <w:rPr>
          <w:spacing w:val="-4"/>
          <w:sz w:val="24"/>
        </w:rPr>
        <w:t xml:space="preserve"> </w:t>
      </w:r>
      <w:r>
        <w:rPr>
          <w:sz w:val="24"/>
        </w:rPr>
        <w:t>students in</w:t>
      </w:r>
      <w:r>
        <w:rPr>
          <w:spacing w:val="-1"/>
          <w:sz w:val="24"/>
        </w:rPr>
        <w:t xml:space="preserve"> </w:t>
      </w:r>
      <w:r>
        <w:rPr>
          <w:sz w:val="24"/>
        </w:rPr>
        <w:t>the</w:t>
      </w:r>
      <w:r>
        <w:rPr>
          <w:spacing w:val="-1"/>
          <w:sz w:val="24"/>
        </w:rPr>
        <w:t xml:space="preserve"> </w:t>
      </w:r>
      <w:r>
        <w:rPr>
          <w:sz w:val="24"/>
        </w:rPr>
        <w:t>production</w:t>
      </w:r>
      <w:r>
        <w:rPr>
          <w:spacing w:val="-1"/>
          <w:sz w:val="24"/>
        </w:rPr>
        <w:t xml:space="preserve"> </w:t>
      </w:r>
      <w:r>
        <w:rPr>
          <w:sz w:val="24"/>
        </w:rPr>
        <w:t>of written</w:t>
      </w:r>
      <w:r>
        <w:rPr>
          <w:spacing w:val="-2"/>
          <w:sz w:val="24"/>
        </w:rPr>
        <w:t xml:space="preserve"> </w:t>
      </w:r>
      <w:r>
        <w:rPr>
          <w:sz w:val="24"/>
        </w:rPr>
        <w:t>work of</w:t>
      </w:r>
      <w:r>
        <w:rPr>
          <w:spacing w:val="-1"/>
          <w:sz w:val="24"/>
        </w:rPr>
        <w:t xml:space="preserve"> </w:t>
      </w:r>
      <w:r>
        <w:rPr>
          <w:sz w:val="24"/>
        </w:rPr>
        <w:t xml:space="preserve">professional </w:t>
      </w:r>
      <w:proofErr w:type="gramStart"/>
      <w:r>
        <w:rPr>
          <w:spacing w:val="-2"/>
          <w:sz w:val="24"/>
        </w:rPr>
        <w:t>quality;</w:t>
      </w:r>
      <w:proofErr w:type="gramEnd"/>
    </w:p>
    <w:p w14:paraId="4FEE4F7B" w14:textId="77777777" w:rsidR="00137993" w:rsidRDefault="00000000">
      <w:pPr>
        <w:pStyle w:val="ListParagraph"/>
        <w:numPr>
          <w:ilvl w:val="0"/>
          <w:numId w:val="13"/>
        </w:numPr>
        <w:tabs>
          <w:tab w:val="left" w:pos="469"/>
        </w:tabs>
        <w:spacing w:before="41" w:line="276" w:lineRule="auto"/>
        <w:ind w:left="100" w:right="117" w:firstLine="0"/>
        <w:rPr>
          <w:sz w:val="24"/>
        </w:rPr>
      </w:pPr>
      <w:r>
        <w:rPr>
          <w:sz w:val="24"/>
        </w:rPr>
        <w:t>help students prepare dissertations that make significant and original contributions to their</w:t>
      </w:r>
      <w:r>
        <w:rPr>
          <w:spacing w:val="80"/>
          <w:w w:val="150"/>
          <w:sz w:val="24"/>
        </w:rPr>
        <w:t xml:space="preserve"> </w:t>
      </w:r>
      <w:r>
        <w:rPr>
          <w:sz w:val="24"/>
        </w:rPr>
        <w:t>chosen areas of specialization.</w:t>
      </w:r>
    </w:p>
    <w:p w14:paraId="046BF7EE" w14:textId="77777777" w:rsidR="00137993" w:rsidRDefault="00137993">
      <w:pPr>
        <w:pStyle w:val="BodyText"/>
        <w:spacing w:before="4"/>
        <w:rPr>
          <w:sz w:val="27"/>
        </w:rPr>
      </w:pPr>
    </w:p>
    <w:p w14:paraId="3D131B8F" w14:textId="77777777" w:rsidR="00137993" w:rsidRDefault="00000000">
      <w:pPr>
        <w:pStyle w:val="Heading2"/>
        <w:numPr>
          <w:ilvl w:val="1"/>
          <w:numId w:val="15"/>
        </w:numPr>
        <w:tabs>
          <w:tab w:val="left" w:pos="683"/>
        </w:tabs>
        <w:ind w:left="683" w:hanging="583"/>
        <w:rPr>
          <w:sz w:val="39"/>
        </w:rPr>
      </w:pPr>
      <w:r>
        <w:t>GRADUATE</w:t>
      </w:r>
      <w:r>
        <w:rPr>
          <w:spacing w:val="-16"/>
        </w:rPr>
        <w:t xml:space="preserve"> </w:t>
      </w:r>
      <w:r>
        <w:rPr>
          <w:spacing w:val="-2"/>
        </w:rPr>
        <w:t>ADVISERS</w:t>
      </w:r>
    </w:p>
    <w:p w14:paraId="21151C56" w14:textId="77777777" w:rsidR="00137993" w:rsidRDefault="00137993">
      <w:pPr>
        <w:pStyle w:val="BodyText"/>
        <w:spacing w:before="8"/>
        <w:rPr>
          <w:sz w:val="33"/>
        </w:rPr>
      </w:pPr>
    </w:p>
    <w:p w14:paraId="41ECCB7C" w14:textId="77777777" w:rsidR="00137993" w:rsidRDefault="00000000">
      <w:pPr>
        <w:pStyle w:val="BodyText"/>
        <w:spacing w:line="276" w:lineRule="auto"/>
        <w:ind w:left="100" w:right="117"/>
        <w:jc w:val="both"/>
      </w:pPr>
      <w:r>
        <w:t>In selecting courses, preparing for the Preliminary Examination, choosing a dissertation topic, and writing the dissertation, students work under the direction of a graduate adviser. The</w:t>
      </w:r>
      <w:r>
        <w:rPr>
          <w:spacing w:val="40"/>
        </w:rPr>
        <w:t xml:space="preserve"> </w:t>
      </w:r>
      <w:r>
        <w:t>Director</w:t>
      </w:r>
      <w:r>
        <w:rPr>
          <w:spacing w:val="18"/>
        </w:rPr>
        <w:t xml:space="preserve"> </w:t>
      </w:r>
      <w:r>
        <w:t>of</w:t>
      </w:r>
      <w:r>
        <w:rPr>
          <w:spacing w:val="19"/>
        </w:rPr>
        <w:t xml:space="preserve"> </w:t>
      </w:r>
      <w:r>
        <w:t>Graduate</w:t>
      </w:r>
      <w:r>
        <w:rPr>
          <w:spacing w:val="19"/>
        </w:rPr>
        <w:t xml:space="preserve"> </w:t>
      </w:r>
      <w:r>
        <w:t>Studies</w:t>
      </w:r>
      <w:r>
        <w:rPr>
          <w:spacing w:val="19"/>
        </w:rPr>
        <w:t xml:space="preserve"> </w:t>
      </w:r>
      <w:r>
        <w:t>(DGS)</w:t>
      </w:r>
      <w:r>
        <w:rPr>
          <w:spacing w:val="19"/>
        </w:rPr>
        <w:t xml:space="preserve"> </w:t>
      </w:r>
      <w:r>
        <w:t>serves</w:t>
      </w:r>
      <w:r>
        <w:rPr>
          <w:spacing w:val="19"/>
        </w:rPr>
        <w:t xml:space="preserve"> </w:t>
      </w:r>
      <w:r>
        <w:t>as</w:t>
      </w:r>
      <w:r>
        <w:rPr>
          <w:spacing w:val="19"/>
        </w:rPr>
        <w:t xml:space="preserve"> </w:t>
      </w:r>
      <w:r>
        <w:t>the</w:t>
      </w:r>
      <w:r>
        <w:rPr>
          <w:spacing w:val="19"/>
        </w:rPr>
        <w:t xml:space="preserve"> </w:t>
      </w:r>
      <w:r>
        <w:t>graduate</w:t>
      </w:r>
      <w:r>
        <w:rPr>
          <w:spacing w:val="19"/>
        </w:rPr>
        <w:t xml:space="preserve"> </w:t>
      </w:r>
      <w:r>
        <w:t>adviser</w:t>
      </w:r>
      <w:r>
        <w:rPr>
          <w:spacing w:val="19"/>
        </w:rPr>
        <w:t xml:space="preserve"> </w:t>
      </w:r>
      <w:r>
        <w:t>for</w:t>
      </w:r>
      <w:r>
        <w:rPr>
          <w:spacing w:val="19"/>
        </w:rPr>
        <w:t xml:space="preserve"> </w:t>
      </w:r>
      <w:r>
        <w:t>all</w:t>
      </w:r>
      <w:r>
        <w:rPr>
          <w:spacing w:val="19"/>
        </w:rPr>
        <w:t xml:space="preserve"> </w:t>
      </w:r>
      <w:r>
        <w:t>students</w:t>
      </w:r>
      <w:r>
        <w:rPr>
          <w:spacing w:val="19"/>
        </w:rPr>
        <w:t xml:space="preserve"> </w:t>
      </w:r>
      <w:r>
        <w:t>in</w:t>
      </w:r>
      <w:r>
        <w:rPr>
          <w:spacing w:val="19"/>
        </w:rPr>
        <w:t xml:space="preserve"> </w:t>
      </w:r>
      <w:r>
        <w:t>their</w:t>
      </w:r>
      <w:r>
        <w:rPr>
          <w:spacing w:val="19"/>
        </w:rPr>
        <w:t xml:space="preserve"> </w:t>
      </w:r>
      <w:r>
        <w:rPr>
          <w:spacing w:val="-2"/>
        </w:rPr>
        <w:t>first</w:t>
      </w:r>
    </w:p>
    <w:p w14:paraId="34472F63" w14:textId="77777777" w:rsidR="00137993" w:rsidRDefault="00137993">
      <w:pPr>
        <w:spacing w:line="276" w:lineRule="auto"/>
        <w:jc w:val="both"/>
        <w:sectPr w:rsidR="00137993">
          <w:pgSz w:w="12240" w:h="15840"/>
          <w:pgMar w:top="1380" w:right="1320" w:bottom="1160" w:left="1340" w:header="0" w:footer="966" w:gutter="0"/>
          <w:cols w:space="720"/>
        </w:sectPr>
      </w:pPr>
    </w:p>
    <w:p w14:paraId="29F1AC8D" w14:textId="77777777" w:rsidR="00137993" w:rsidRDefault="00000000">
      <w:pPr>
        <w:pStyle w:val="BodyText"/>
        <w:spacing w:before="71" w:line="276" w:lineRule="auto"/>
        <w:ind w:left="100" w:right="117"/>
        <w:jc w:val="both"/>
      </w:pPr>
      <w:r>
        <w:lastRenderedPageBreak/>
        <w:t>year of the graduate program. Students are expected to meet with the DGS twice in the fall semester of their first year to discuss course planning: once before fall courses start, and once when registration for spring courses begins. Beyond the first year, students are encouraged to have a graduate adviser of their own choosing from among the departmental faculty. (Ideally,</w:t>
      </w:r>
      <w:r>
        <w:rPr>
          <w:spacing w:val="40"/>
        </w:rPr>
        <w:t xml:space="preserve"> </w:t>
      </w:r>
      <w:r>
        <w:t>this adviser will be in place by the start of the fall semester of the student’s second year in the program. If a student has not chosen an adviser by the end of the fall semester of their second year, the DGS will assign one to them.) This adviser may, but need not, end up serving as the student’s Prelim Adviser (see 4.1 below); however, once the student has settled on a Prelim Adviser, that person becomes the student’s graduate adviser. For the third and final stage of the program, the student may retain the same graduate adviser or choose another. Advisers at any stage of the program must be faculty member with at least a 0% appointment in the Department of Philosophy.</w:t>
      </w:r>
    </w:p>
    <w:p w14:paraId="377570EB" w14:textId="77777777" w:rsidR="00137993" w:rsidRDefault="00137993">
      <w:pPr>
        <w:pStyle w:val="BodyText"/>
        <w:spacing w:before="9"/>
        <w:rPr>
          <w:sz w:val="27"/>
        </w:rPr>
      </w:pPr>
    </w:p>
    <w:p w14:paraId="2F79BD17" w14:textId="77777777" w:rsidR="00137993" w:rsidRDefault="00000000">
      <w:pPr>
        <w:pStyle w:val="BodyText"/>
        <w:spacing w:line="276" w:lineRule="auto"/>
        <w:ind w:left="100" w:right="117"/>
        <w:jc w:val="both"/>
      </w:pPr>
      <w:r>
        <w:t>The graduate adviser (hereafter, just “adviser”) typically serves as the first resource when a student has questions about academic or professional issues. At all stages of the program, the student should meet with their adviser at least once during each fall and spring semester. During the third stage of the program, the adviser also usually serves as the Director of Dissertation Research. Accordingly, students in this stage should work closely with their adviser as they develop their research projects, whether preparing abstracts and papers for professional conferences, submitting essays for publication, crafting a dissertation proposal, or writing the dissertation itself. Advisers usually work closely with their students to prepare them for, and to help</w:t>
      </w:r>
      <w:r>
        <w:rPr>
          <w:spacing w:val="-2"/>
        </w:rPr>
        <w:t xml:space="preserve"> </w:t>
      </w:r>
      <w:r>
        <w:t>guide</w:t>
      </w:r>
      <w:r>
        <w:rPr>
          <w:spacing w:val="-2"/>
        </w:rPr>
        <w:t xml:space="preserve"> </w:t>
      </w:r>
      <w:r>
        <w:t>them</w:t>
      </w:r>
      <w:r>
        <w:rPr>
          <w:spacing w:val="-2"/>
        </w:rPr>
        <w:t xml:space="preserve"> </w:t>
      </w:r>
      <w:r>
        <w:t>through,</w:t>
      </w:r>
      <w:r>
        <w:rPr>
          <w:spacing w:val="-2"/>
        </w:rPr>
        <w:t xml:space="preserve"> </w:t>
      </w:r>
      <w:r>
        <w:t>the</w:t>
      </w:r>
      <w:r>
        <w:rPr>
          <w:spacing w:val="-2"/>
        </w:rPr>
        <w:t xml:space="preserve"> </w:t>
      </w:r>
      <w:r>
        <w:t>job</w:t>
      </w:r>
      <w:r>
        <w:rPr>
          <w:spacing w:val="-2"/>
        </w:rPr>
        <w:t xml:space="preserve"> </w:t>
      </w:r>
      <w:r>
        <w:t>market.</w:t>
      </w:r>
      <w:r>
        <w:rPr>
          <w:spacing w:val="-2"/>
        </w:rPr>
        <w:t xml:space="preserve"> </w:t>
      </w:r>
      <w:r>
        <w:t>Advisers</w:t>
      </w:r>
      <w:r>
        <w:rPr>
          <w:spacing w:val="-2"/>
        </w:rPr>
        <w:t xml:space="preserve"> </w:t>
      </w:r>
      <w:r>
        <w:t>are</w:t>
      </w:r>
      <w:r>
        <w:rPr>
          <w:spacing w:val="-2"/>
        </w:rPr>
        <w:t xml:space="preserve"> </w:t>
      </w:r>
      <w:r>
        <w:t>assisted</w:t>
      </w:r>
      <w:r>
        <w:rPr>
          <w:spacing w:val="-2"/>
        </w:rPr>
        <w:t xml:space="preserve"> </w:t>
      </w:r>
      <w:r>
        <w:t>in</w:t>
      </w:r>
      <w:r>
        <w:rPr>
          <w:spacing w:val="-2"/>
        </w:rPr>
        <w:t xml:space="preserve"> </w:t>
      </w:r>
      <w:r>
        <w:t>this</w:t>
      </w:r>
      <w:r>
        <w:rPr>
          <w:spacing w:val="-2"/>
        </w:rPr>
        <w:t xml:space="preserve"> </w:t>
      </w:r>
      <w:r>
        <w:t>respect</w:t>
      </w:r>
      <w:r>
        <w:rPr>
          <w:spacing w:val="-2"/>
        </w:rPr>
        <w:t xml:space="preserve"> </w:t>
      </w:r>
      <w:r>
        <w:t>by</w:t>
      </w:r>
      <w:r>
        <w:rPr>
          <w:spacing w:val="-2"/>
        </w:rPr>
        <w:t xml:space="preserve"> </w:t>
      </w:r>
      <w:r>
        <w:t>the</w:t>
      </w:r>
      <w:r>
        <w:rPr>
          <w:spacing w:val="-2"/>
        </w:rPr>
        <w:t xml:space="preserve"> </w:t>
      </w:r>
      <w:r>
        <w:t>department’s Placement Director, who is charged with organizing activities such as workshops designed to aid students in the preparation of relevant job application materials (CVs or résumés, personal statements, teaching dossiers), mock interviews, practice job talks, etc.</w:t>
      </w:r>
    </w:p>
    <w:p w14:paraId="6C57ED66" w14:textId="77777777" w:rsidR="00137993" w:rsidRDefault="00137993">
      <w:pPr>
        <w:pStyle w:val="BodyText"/>
        <w:spacing w:before="4"/>
        <w:rPr>
          <w:sz w:val="27"/>
        </w:rPr>
      </w:pPr>
    </w:p>
    <w:p w14:paraId="043B5E4A" w14:textId="77777777" w:rsidR="00137993" w:rsidRDefault="00000000">
      <w:pPr>
        <w:pStyle w:val="BodyText"/>
        <w:spacing w:line="276" w:lineRule="auto"/>
        <w:ind w:left="100" w:right="117"/>
        <w:jc w:val="both"/>
      </w:pPr>
      <w:r>
        <w:t xml:space="preserve">As a student’s work progresses, it will sometimes be the case that a change of adviser is desirable. Such changes require the approval of the Director of Graduate Studies. A simple form must be filed with the Department secretary </w:t>
      </w:r>
      <w:proofErr w:type="gramStart"/>
      <w:r>
        <w:t>in order to</w:t>
      </w:r>
      <w:proofErr w:type="gramEnd"/>
      <w:r>
        <w:t xml:space="preserve"> complete this process.</w:t>
      </w:r>
    </w:p>
    <w:p w14:paraId="749CF6A6" w14:textId="77777777" w:rsidR="00137993" w:rsidRDefault="00137993">
      <w:pPr>
        <w:pStyle w:val="BodyText"/>
        <w:spacing w:before="9"/>
        <w:rPr>
          <w:sz w:val="27"/>
        </w:rPr>
      </w:pPr>
    </w:p>
    <w:p w14:paraId="44AF403B" w14:textId="77777777" w:rsidR="00137993" w:rsidRDefault="00000000">
      <w:pPr>
        <w:pStyle w:val="Heading2"/>
        <w:numPr>
          <w:ilvl w:val="1"/>
          <w:numId w:val="15"/>
        </w:numPr>
        <w:tabs>
          <w:tab w:val="left" w:pos="683"/>
        </w:tabs>
        <w:ind w:left="683" w:hanging="583"/>
        <w:rPr>
          <w:sz w:val="39"/>
        </w:rPr>
      </w:pPr>
      <w:r>
        <w:t>DIRECTOR</w:t>
      </w:r>
      <w:r>
        <w:rPr>
          <w:spacing w:val="-12"/>
        </w:rPr>
        <w:t xml:space="preserve"> </w:t>
      </w:r>
      <w:r>
        <w:t>OF</w:t>
      </w:r>
      <w:r>
        <w:rPr>
          <w:spacing w:val="-11"/>
        </w:rPr>
        <w:t xml:space="preserve"> </w:t>
      </w:r>
      <w:r>
        <w:t>GRADUATE</w:t>
      </w:r>
      <w:r>
        <w:rPr>
          <w:spacing w:val="-12"/>
        </w:rPr>
        <w:t xml:space="preserve"> </w:t>
      </w:r>
      <w:r>
        <w:t>STUDIES</w:t>
      </w:r>
      <w:r>
        <w:rPr>
          <w:spacing w:val="-10"/>
        </w:rPr>
        <w:t xml:space="preserve"> </w:t>
      </w:r>
      <w:r>
        <w:rPr>
          <w:spacing w:val="-2"/>
        </w:rPr>
        <w:t>(DGS)</w:t>
      </w:r>
    </w:p>
    <w:p w14:paraId="123FF014" w14:textId="77777777" w:rsidR="00137993" w:rsidRDefault="00137993">
      <w:pPr>
        <w:pStyle w:val="BodyText"/>
        <w:spacing w:before="3"/>
        <w:rPr>
          <w:sz w:val="33"/>
        </w:rPr>
      </w:pPr>
    </w:p>
    <w:p w14:paraId="39E9DE2C" w14:textId="77777777" w:rsidR="00137993" w:rsidRDefault="00000000">
      <w:pPr>
        <w:pStyle w:val="BodyText"/>
        <w:spacing w:line="276" w:lineRule="auto"/>
        <w:ind w:left="100" w:right="117"/>
        <w:jc w:val="both"/>
      </w:pPr>
      <w:r>
        <w:t>The</w:t>
      </w:r>
      <w:r>
        <w:rPr>
          <w:spacing w:val="-1"/>
        </w:rPr>
        <w:t xml:space="preserve"> </w:t>
      </w:r>
      <w:r>
        <w:t>DGS,</w:t>
      </w:r>
      <w:r>
        <w:rPr>
          <w:spacing w:val="-1"/>
        </w:rPr>
        <w:t xml:space="preserve"> </w:t>
      </w:r>
      <w:r>
        <w:t>who</w:t>
      </w:r>
      <w:r>
        <w:rPr>
          <w:spacing w:val="-1"/>
        </w:rPr>
        <w:t xml:space="preserve"> </w:t>
      </w:r>
      <w:r>
        <w:t>chairs</w:t>
      </w:r>
      <w:r>
        <w:rPr>
          <w:spacing w:val="-1"/>
        </w:rPr>
        <w:t xml:space="preserve"> </w:t>
      </w:r>
      <w:r>
        <w:t>the</w:t>
      </w:r>
      <w:r>
        <w:rPr>
          <w:spacing w:val="-1"/>
        </w:rPr>
        <w:t xml:space="preserve"> </w:t>
      </w:r>
      <w:r>
        <w:t>department’s</w:t>
      </w:r>
      <w:r>
        <w:rPr>
          <w:spacing w:val="-1"/>
        </w:rPr>
        <w:t xml:space="preserve"> </w:t>
      </w:r>
      <w:r>
        <w:t>Graduate</w:t>
      </w:r>
      <w:r>
        <w:rPr>
          <w:spacing w:val="-1"/>
        </w:rPr>
        <w:t xml:space="preserve"> </w:t>
      </w:r>
      <w:r>
        <w:t>Program</w:t>
      </w:r>
      <w:r>
        <w:rPr>
          <w:spacing w:val="-1"/>
        </w:rPr>
        <w:t xml:space="preserve"> </w:t>
      </w:r>
      <w:r>
        <w:t>Committee</w:t>
      </w:r>
      <w:r>
        <w:rPr>
          <w:spacing w:val="-1"/>
        </w:rPr>
        <w:t xml:space="preserve"> </w:t>
      </w:r>
      <w:r>
        <w:t>(GPC),</w:t>
      </w:r>
      <w:r>
        <w:rPr>
          <w:spacing w:val="-1"/>
        </w:rPr>
        <w:t xml:space="preserve"> </w:t>
      </w:r>
      <w:r>
        <w:t>is</w:t>
      </w:r>
      <w:r>
        <w:rPr>
          <w:spacing w:val="-1"/>
        </w:rPr>
        <w:t xml:space="preserve"> </w:t>
      </w:r>
      <w:r>
        <w:t>charged</w:t>
      </w:r>
      <w:r>
        <w:rPr>
          <w:spacing w:val="-1"/>
        </w:rPr>
        <w:t xml:space="preserve"> </w:t>
      </w:r>
      <w:r>
        <w:t>with</w:t>
      </w:r>
      <w:r>
        <w:rPr>
          <w:spacing w:val="-1"/>
        </w:rPr>
        <w:t xml:space="preserve"> </w:t>
      </w:r>
      <w:r>
        <w:t>the general administration of matters related to the graduate program and graduate student affairs, including coordination of the annual processes of admissions, review of graduate student progress, and oversight of awards and fellowship nominations and selections.</w:t>
      </w:r>
    </w:p>
    <w:p w14:paraId="5BFD0C95" w14:textId="77777777" w:rsidR="00137993" w:rsidRDefault="00137993">
      <w:pPr>
        <w:pStyle w:val="BodyText"/>
        <w:spacing w:before="9"/>
        <w:rPr>
          <w:sz w:val="27"/>
        </w:rPr>
      </w:pPr>
    </w:p>
    <w:p w14:paraId="15D89EBA" w14:textId="77777777" w:rsidR="00137993" w:rsidRDefault="00000000">
      <w:pPr>
        <w:pStyle w:val="BodyText"/>
        <w:spacing w:line="276" w:lineRule="auto"/>
        <w:ind w:left="100" w:right="117"/>
        <w:jc w:val="both"/>
      </w:pPr>
      <w:r>
        <w:t>All graduate students are encouraged to consult the DGS to discuss any aspect of their experiences</w:t>
      </w:r>
      <w:r>
        <w:rPr>
          <w:spacing w:val="-2"/>
        </w:rPr>
        <w:t xml:space="preserve"> </w:t>
      </w:r>
      <w:r>
        <w:t>as</w:t>
      </w:r>
      <w:r>
        <w:rPr>
          <w:spacing w:val="-2"/>
        </w:rPr>
        <w:t xml:space="preserve"> </w:t>
      </w:r>
      <w:r>
        <w:t>graduate</w:t>
      </w:r>
      <w:r>
        <w:rPr>
          <w:spacing w:val="-2"/>
        </w:rPr>
        <w:t xml:space="preserve"> </w:t>
      </w:r>
      <w:r>
        <w:t>students</w:t>
      </w:r>
      <w:r>
        <w:rPr>
          <w:spacing w:val="-2"/>
        </w:rPr>
        <w:t xml:space="preserve"> </w:t>
      </w:r>
      <w:r>
        <w:t>in</w:t>
      </w:r>
      <w:r>
        <w:rPr>
          <w:spacing w:val="-2"/>
        </w:rPr>
        <w:t xml:space="preserve"> </w:t>
      </w:r>
      <w:r>
        <w:t>the</w:t>
      </w:r>
      <w:r>
        <w:rPr>
          <w:spacing w:val="-2"/>
        </w:rPr>
        <w:t xml:space="preserve"> </w:t>
      </w:r>
      <w:r>
        <w:t>Department</w:t>
      </w:r>
      <w:r>
        <w:rPr>
          <w:spacing w:val="-2"/>
        </w:rPr>
        <w:t xml:space="preserve"> </w:t>
      </w:r>
      <w:r>
        <w:t>of</w:t>
      </w:r>
      <w:r>
        <w:rPr>
          <w:spacing w:val="-3"/>
        </w:rPr>
        <w:t xml:space="preserve"> </w:t>
      </w:r>
      <w:r>
        <w:t>Philosophy.</w:t>
      </w:r>
      <w:r>
        <w:rPr>
          <w:spacing w:val="-2"/>
        </w:rPr>
        <w:t xml:space="preserve"> </w:t>
      </w:r>
      <w:r>
        <w:t>The</w:t>
      </w:r>
      <w:r>
        <w:rPr>
          <w:spacing w:val="-2"/>
        </w:rPr>
        <w:t xml:space="preserve"> </w:t>
      </w:r>
      <w:r>
        <w:t>DGS</w:t>
      </w:r>
      <w:r>
        <w:rPr>
          <w:spacing w:val="-2"/>
        </w:rPr>
        <w:t xml:space="preserve"> </w:t>
      </w:r>
      <w:r>
        <w:t>meets</w:t>
      </w:r>
      <w:r>
        <w:rPr>
          <w:spacing w:val="-2"/>
        </w:rPr>
        <w:t xml:space="preserve"> </w:t>
      </w:r>
      <w:r>
        <w:t>annually</w:t>
      </w:r>
      <w:r>
        <w:rPr>
          <w:spacing w:val="-2"/>
        </w:rPr>
        <w:t xml:space="preserve"> </w:t>
      </w:r>
      <w:r>
        <w:t>with each</w:t>
      </w:r>
      <w:r>
        <w:rPr>
          <w:spacing w:val="49"/>
        </w:rPr>
        <w:t xml:space="preserve"> </w:t>
      </w:r>
      <w:r>
        <w:t>graduate</w:t>
      </w:r>
      <w:r>
        <w:rPr>
          <w:spacing w:val="50"/>
        </w:rPr>
        <w:t xml:space="preserve"> </w:t>
      </w:r>
      <w:r>
        <w:t>student</w:t>
      </w:r>
      <w:r>
        <w:rPr>
          <w:spacing w:val="50"/>
        </w:rPr>
        <w:t xml:space="preserve"> </w:t>
      </w:r>
      <w:proofErr w:type="gramStart"/>
      <w:r>
        <w:t>in</w:t>
      </w:r>
      <w:r>
        <w:rPr>
          <w:spacing w:val="50"/>
        </w:rPr>
        <w:t xml:space="preserve"> </w:t>
      </w:r>
      <w:r>
        <w:t>order</w:t>
      </w:r>
      <w:r>
        <w:rPr>
          <w:spacing w:val="50"/>
        </w:rPr>
        <w:t xml:space="preserve"> </w:t>
      </w:r>
      <w:r>
        <w:t>to</w:t>
      </w:r>
      <w:proofErr w:type="gramEnd"/>
      <w:r>
        <w:rPr>
          <w:spacing w:val="50"/>
        </w:rPr>
        <w:t xml:space="preserve"> </w:t>
      </w:r>
      <w:r>
        <w:t>discuss</w:t>
      </w:r>
      <w:r>
        <w:rPr>
          <w:spacing w:val="50"/>
        </w:rPr>
        <w:t xml:space="preserve"> </w:t>
      </w:r>
      <w:r>
        <w:t>their</w:t>
      </w:r>
      <w:r>
        <w:rPr>
          <w:spacing w:val="50"/>
        </w:rPr>
        <w:t xml:space="preserve"> </w:t>
      </w:r>
      <w:r>
        <w:t>progress</w:t>
      </w:r>
      <w:r>
        <w:rPr>
          <w:spacing w:val="50"/>
        </w:rPr>
        <w:t xml:space="preserve"> </w:t>
      </w:r>
      <w:r>
        <w:t>in</w:t>
      </w:r>
      <w:r>
        <w:rPr>
          <w:spacing w:val="50"/>
        </w:rPr>
        <w:t xml:space="preserve"> </w:t>
      </w:r>
      <w:r>
        <w:t>the</w:t>
      </w:r>
      <w:r>
        <w:rPr>
          <w:spacing w:val="50"/>
        </w:rPr>
        <w:t xml:space="preserve"> </w:t>
      </w:r>
      <w:r>
        <w:t>program</w:t>
      </w:r>
      <w:r>
        <w:rPr>
          <w:spacing w:val="50"/>
        </w:rPr>
        <w:t xml:space="preserve"> </w:t>
      </w:r>
      <w:r>
        <w:t>(see</w:t>
      </w:r>
      <w:r>
        <w:rPr>
          <w:spacing w:val="50"/>
        </w:rPr>
        <w:t xml:space="preserve"> </w:t>
      </w:r>
      <w:r>
        <w:t>3.3</w:t>
      </w:r>
      <w:r>
        <w:rPr>
          <w:spacing w:val="50"/>
        </w:rPr>
        <w:t xml:space="preserve"> </w:t>
      </w:r>
      <w:r>
        <w:t>below).</w:t>
      </w:r>
      <w:r>
        <w:rPr>
          <w:spacing w:val="50"/>
        </w:rPr>
        <w:t xml:space="preserve"> </w:t>
      </w:r>
      <w:r>
        <w:rPr>
          <w:spacing w:val="-5"/>
        </w:rPr>
        <w:t>In</w:t>
      </w:r>
    </w:p>
    <w:p w14:paraId="324DFCF2" w14:textId="77777777" w:rsidR="00137993" w:rsidRDefault="00137993">
      <w:pPr>
        <w:spacing w:line="276" w:lineRule="auto"/>
        <w:jc w:val="both"/>
        <w:sectPr w:rsidR="00137993">
          <w:pgSz w:w="12240" w:h="15840"/>
          <w:pgMar w:top="1380" w:right="1320" w:bottom="1160" w:left="1340" w:header="0" w:footer="966" w:gutter="0"/>
          <w:cols w:space="720"/>
        </w:sectPr>
      </w:pPr>
    </w:p>
    <w:p w14:paraId="74ED8C4E" w14:textId="77777777" w:rsidR="00137993" w:rsidRDefault="00000000">
      <w:pPr>
        <w:pStyle w:val="BodyText"/>
        <w:spacing w:before="71" w:line="276" w:lineRule="auto"/>
        <w:ind w:left="100" w:right="117"/>
        <w:jc w:val="both"/>
      </w:pPr>
      <w:r>
        <w:lastRenderedPageBreak/>
        <w:t>addition, the DGS usually holds a DGS hour once a month during the fall and spring semesters. This is an opportunity for students to communicate with the DGS any matters that may need to</w:t>
      </w:r>
      <w:r>
        <w:rPr>
          <w:spacing w:val="40"/>
        </w:rPr>
        <w:t xml:space="preserve"> </w:t>
      </w:r>
      <w:r>
        <w:t>be discussed further with the department’s Graduate Program Committee, and for both DGS and students to discuss any other issues that come up occasionally or regularly during the semester. Individual appointments may be made directly with the DGS.</w:t>
      </w:r>
    </w:p>
    <w:p w14:paraId="582C759C" w14:textId="77777777" w:rsidR="00137993" w:rsidRDefault="00137993">
      <w:pPr>
        <w:pStyle w:val="BodyText"/>
        <w:spacing w:before="10"/>
        <w:rPr>
          <w:sz w:val="27"/>
        </w:rPr>
      </w:pPr>
    </w:p>
    <w:p w14:paraId="3CA8C374" w14:textId="77777777" w:rsidR="00137993" w:rsidRDefault="00000000">
      <w:pPr>
        <w:pStyle w:val="Heading2"/>
        <w:numPr>
          <w:ilvl w:val="1"/>
          <w:numId w:val="15"/>
        </w:numPr>
        <w:tabs>
          <w:tab w:val="left" w:pos="579"/>
        </w:tabs>
        <w:ind w:left="579" w:hanging="479"/>
      </w:pPr>
      <w:r>
        <w:t>GRADUATE</w:t>
      </w:r>
      <w:r>
        <w:rPr>
          <w:spacing w:val="-18"/>
        </w:rPr>
        <w:t xml:space="preserve"> </w:t>
      </w:r>
      <w:r>
        <w:t>PROGRAM</w:t>
      </w:r>
      <w:r>
        <w:rPr>
          <w:spacing w:val="-15"/>
        </w:rPr>
        <w:t xml:space="preserve"> </w:t>
      </w:r>
      <w:r>
        <w:t>COMMITTEE</w:t>
      </w:r>
      <w:r>
        <w:rPr>
          <w:spacing w:val="-15"/>
        </w:rPr>
        <w:t xml:space="preserve"> </w:t>
      </w:r>
      <w:r>
        <w:rPr>
          <w:spacing w:val="-2"/>
        </w:rPr>
        <w:t>(GPC)</w:t>
      </w:r>
    </w:p>
    <w:p w14:paraId="315F148E" w14:textId="77777777" w:rsidR="00137993" w:rsidRDefault="00137993">
      <w:pPr>
        <w:pStyle w:val="BodyText"/>
        <w:spacing w:before="1"/>
        <w:rPr>
          <w:sz w:val="32"/>
        </w:rPr>
      </w:pPr>
    </w:p>
    <w:p w14:paraId="27A45624" w14:textId="77777777" w:rsidR="00137993" w:rsidRDefault="00000000">
      <w:pPr>
        <w:pStyle w:val="BodyText"/>
        <w:spacing w:line="280" w:lineRule="auto"/>
        <w:ind w:left="100" w:right="117"/>
        <w:jc w:val="both"/>
      </w:pPr>
      <w:r>
        <w:t>The GPC consists of the DGS and two members of the Department’s regular faculty (tenure- stream</w:t>
      </w:r>
      <w:r>
        <w:rPr>
          <w:spacing w:val="-14"/>
        </w:rPr>
        <w:t xml:space="preserve"> </w:t>
      </w:r>
      <w:r>
        <w:t>faculty with at least a 50% appointment in Philosophy).</w:t>
      </w:r>
      <w:r>
        <w:rPr>
          <w:spacing w:val="-13"/>
        </w:rPr>
        <w:t xml:space="preserve"> </w:t>
      </w:r>
      <w:r>
        <w:t>The</w:t>
      </w:r>
      <w:r>
        <w:rPr>
          <w:spacing w:val="-13"/>
        </w:rPr>
        <w:t xml:space="preserve"> </w:t>
      </w:r>
      <w:r>
        <w:t>DGS</w:t>
      </w:r>
      <w:r>
        <w:rPr>
          <w:spacing w:val="-13"/>
        </w:rPr>
        <w:t xml:space="preserve"> </w:t>
      </w:r>
      <w:r>
        <w:t>consults</w:t>
      </w:r>
      <w:r>
        <w:rPr>
          <w:spacing w:val="-13"/>
        </w:rPr>
        <w:t xml:space="preserve"> </w:t>
      </w:r>
      <w:r>
        <w:t>the</w:t>
      </w:r>
      <w:r>
        <w:rPr>
          <w:spacing w:val="-13"/>
        </w:rPr>
        <w:t xml:space="preserve"> </w:t>
      </w:r>
      <w:r>
        <w:t>GPC</w:t>
      </w:r>
      <w:r>
        <w:rPr>
          <w:spacing w:val="-13"/>
        </w:rPr>
        <w:t xml:space="preserve"> </w:t>
      </w:r>
      <w:r>
        <w:t>about issues pertaining to the graduate program regulations, student requests, and awards.</w:t>
      </w:r>
    </w:p>
    <w:p w14:paraId="668972A6" w14:textId="77777777" w:rsidR="00137993" w:rsidRDefault="00137993">
      <w:pPr>
        <w:pStyle w:val="BodyText"/>
        <w:rPr>
          <w:sz w:val="27"/>
        </w:rPr>
      </w:pPr>
    </w:p>
    <w:p w14:paraId="420046C3" w14:textId="77777777" w:rsidR="00137993" w:rsidRDefault="00000000">
      <w:pPr>
        <w:pStyle w:val="Heading2"/>
        <w:numPr>
          <w:ilvl w:val="1"/>
          <w:numId w:val="15"/>
        </w:numPr>
        <w:tabs>
          <w:tab w:val="left" w:pos="579"/>
        </w:tabs>
        <w:ind w:left="579" w:hanging="479"/>
      </w:pPr>
      <w:r>
        <w:t>ASSISTANTSHIPS,</w:t>
      </w:r>
      <w:r>
        <w:rPr>
          <w:spacing w:val="-22"/>
        </w:rPr>
        <w:t xml:space="preserve"> </w:t>
      </w:r>
      <w:r>
        <w:t>FELLOWSHIPS,</w:t>
      </w:r>
      <w:r>
        <w:rPr>
          <w:spacing w:val="-19"/>
        </w:rPr>
        <w:t xml:space="preserve"> </w:t>
      </w:r>
      <w:r>
        <w:rPr>
          <w:spacing w:val="-2"/>
        </w:rPr>
        <w:t>AWARDS</w:t>
      </w:r>
    </w:p>
    <w:p w14:paraId="1FA7755E" w14:textId="77777777" w:rsidR="00137993" w:rsidRDefault="00137993">
      <w:pPr>
        <w:pStyle w:val="BodyText"/>
        <w:spacing w:before="1"/>
        <w:rPr>
          <w:sz w:val="32"/>
        </w:rPr>
      </w:pPr>
    </w:p>
    <w:p w14:paraId="764E5868" w14:textId="77777777" w:rsidR="00137993" w:rsidRDefault="00000000">
      <w:pPr>
        <w:pStyle w:val="BodyText"/>
        <w:spacing w:line="278" w:lineRule="auto"/>
        <w:ind w:left="100" w:right="117"/>
        <w:jc w:val="both"/>
      </w:pPr>
      <w:r>
        <w:t>The Department of Philosophy complies with all rules and regulations governing graduate student</w:t>
      </w:r>
      <w:r>
        <w:rPr>
          <w:spacing w:val="-1"/>
        </w:rPr>
        <w:t xml:space="preserve"> </w:t>
      </w:r>
      <w:r>
        <w:t>appointments,</w:t>
      </w:r>
      <w:r>
        <w:rPr>
          <w:spacing w:val="-1"/>
        </w:rPr>
        <w:t xml:space="preserve"> </w:t>
      </w:r>
      <w:r>
        <w:t>including</w:t>
      </w:r>
      <w:r>
        <w:rPr>
          <w:spacing w:val="-1"/>
        </w:rPr>
        <w:t xml:space="preserve"> </w:t>
      </w:r>
      <w:r>
        <w:t>restrictions</w:t>
      </w:r>
      <w:r>
        <w:rPr>
          <w:spacing w:val="-1"/>
        </w:rPr>
        <w:t xml:space="preserve"> </w:t>
      </w:r>
      <w:r>
        <w:t>on</w:t>
      </w:r>
      <w:r>
        <w:rPr>
          <w:spacing w:val="-1"/>
        </w:rPr>
        <w:t xml:space="preserve"> </w:t>
      </w:r>
      <w:r>
        <w:t>percent</w:t>
      </w:r>
      <w:r>
        <w:rPr>
          <w:spacing w:val="-1"/>
        </w:rPr>
        <w:t xml:space="preserve"> </w:t>
      </w:r>
      <w:r>
        <w:t>appointments.</w:t>
      </w:r>
      <w:r>
        <w:rPr>
          <w:spacing w:val="-1"/>
        </w:rPr>
        <w:t xml:space="preserve"> </w:t>
      </w:r>
      <w:r>
        <w:t>Information</w:t>
      </w:r>
      <w:r>
        <w:rPr>
          <w:spacing w:val="-1"/>
        </w:rPr>
        <w:t xml:space="preserve"> </w:t>
      </w:r>
      <w:r>
        <w:t>on</w:t>
      </w:r>
      <w:r>
        <w:rPr>
          <w:spacing w:val="-1"/>
        </w:rPr>
        <w:t xml:space="preserve"> </w:t>
      </w:r>
      <w:r>
        <w:t>this</w:t>
      </w:r>
      <w:r>
        <w:rPr>
          <w:spacing w:val="-1"/>
        </w:rPr>
        <w:t xml:space="preserve"> </w:t>
      </w:r>
      <w:r>
        <w:t>subject can be found in the Graduate Student Handbook provided by the Graduate College.</w:t>
      </w:r>
    </w:p>
    <w:p w14:paraId="36A29600" w14:textId="77777777" w:rsidR="00137993" w:rsidRDefault="00137993">
      <w:pPr>
        <w:pStyle w:val="BodyText"/>
        <w:spacing w:before="3"/>
        <w:rPr>
          <w:sz w:val="27"/>
        </w:rPr>
      </w:pPr>
    </w:p>
    <w:p w14:paraId="16616089" w14:textId="77777777" w:rsidR="00137993" w:rsidRDefault="00000000">
      <w:pPr>
        <w:pStyle w:val="Heading3"/>
        <w:numPr>
          <w:ilvl w:val="2"/>
          <w:numId w:val="15"/>
        </w:numPr>
        <w:tabs>
          <w:tab w:val="left" w:pos="818"/>
        </w:tabs>
        <w:spacing w:before="1"/>
        <w:ind w:left="818" w:hanging="718"/>
      </w:pPr>
      <w:r>
        <w:t>Teaching</w:t>
      </w:r>
      <w:r>
        <w:rPr>
          <w:spacing w:val="-11"/>
        </w:rPr>
        <w:t xml:space="preserve"> </w:t>
      </w:r>
      <w:r>
        <w:t>Assistantships</w:t>
      </w:r>
      <w:r>
        <w:rPr>
          <w:spacing w:val="-8"/>
        </w:rPr>
        <w:t xml:space="preserve"> </w:t>
      </w:r>
      <w:r>
        <w:t>and</w:t>
      </w:r>
      <w:r>
        <w:rPr>
          <w:spacing w:val="-9"/>
        </w:rPr>
        <w:t xml:space="preserve"> </w:t>
      </w:r>
      <w:r>
        <w:t>Continuation</w:t>
      </w:r>
      <w:r>
        <w:rPr>
          <w:spacing w:val="-8"/>
        </w:rPr>
        <w:t xml:space="preserve"> </w:t>
      </w:r>
      <w:r>
        <w:t>of</w:t>
      </w:r>
      <w:r>
        <w:rPr>
          <w:spacing w:val="-9"/>
        </w:rPr>
        <w:t xml:space="preserve"> </w:t>
      </w:r>
      <w:r>
        <w:t>Financial</w:t>
      </w:r>
      <w:r>
        <w:rPr>
          <w:spacing w:val="-8"/>
        </w:rPr>
        <w:t xml:space="preserve"> </w:t>
      </w:r>
      <w:r>
        <w:rPr>
          <w:spacing w:val="-5"/>
        </w:rPr>
        <w:t>Aid</w:t>
      </w:r>
    </w:p>
    <w:p w14:paraId="30C115C7" w14:textId="77777777" w:rsidR="00137993" w:rsidRDefault="00137993">
      <w:pPr>
        <w:pStyle w:val="BodyText"/>
        <w:rPr>
          <w:sz w:val="32"/>
        </w:rPr>
      </w:pPr>
    </w:p>
    <w:p w14:paraId="7A6D3AFF" w14:textId="77777777" w:rsidR="00137993" w:rsidRDefault="00000000">
      <w:pPr>
        <w:pStyle w:val="BodyText"/>
        <w:spacing w:before="1" w:line="276" w:lineRule="auto"/>
        <w:ind w:left="100" w:right="117"/>
        <w:jc w:val="both"/>
      </w:pPr>
      <w:r>
        <w:t>The Department of Philosophy is committed to ensuring five years (ten semesters) of financial support to everyone we admit into our Ph.D. program, subject to certain conditions. Most of this financial support generally comes in the form of teaching assistantships, although some fellowships are available. Teaching Assistants who resign their appointments before completing at least three-fourths of the term may be required to pay the full amount of tuition and fees for that term. International students who leave campus must secure clearance from the Office of International Student Affairs.</w:t>
      </w:r>
    </w:p>
    <w:p w14:paraId="4B7D4252" w14:textId="77777777" w:rsidR="00137993" w:rsidRDefault="00137993">
      <w:pPr>
        <w:pStyle w:val="BodyText"/>
        <w:spacing w:before="7"/>
        <w:rPr>
          <w:sz w:val="27"/>
        </w:rPr>
      </w:pPr>
    </w:p>
    <w:p w14:paraId="1F661D08" w14:textId="77777777" w:rsidR="00137993" w:rsidRDefault="00000000">
      <w:pPr>
        <w:pStyle w:val="BodyText"/>
        <w:spacing w:line="276" w:lineRule="auto"/>
        <w:ind w:left="100" w:right="117"/>
        <w:jc w:val="both"/>
      </w:pPr>
      <w:r>
        <w:t xml:space="preserve">Each year the Department will review the performance of each eligible student </w:t>
      </w:r>
      <w:proofErr w:type="gramStart"/>
      <w:r>
        <w:t>in order to</w:t>
      </w:r>
      <w:proofErr w:type="gramEnd"/>
      <w:r>
        <w:t xml:space="preserve"> determine whether financial support should be continued for that student. </w:t>
      </w:r>
      <w:proofErr w:type="gramStart"/>
      <w:r>
        <w:t>In order to</w:t>
      </w:r>
      <w:proofErr w:type="gramEnd"/>
      <w:r>
        <w:t xml:space="preserve"> be eligible for continued financial support, a graduate student must be in good standing in the Graduate College and must be making normal progress towards the Ph.D. degree. Teaching assistants further must show that they are capable of satisfactorily performing the duties of a teaching assistant and must have a satisfactory record of performance of these duties, as indicated by reports of supervising teachers and/or by ICES scores reported to the Department.</w:t>
      </w:r>
    </w:p>
    <w:p w14:paraId="2B747C32" w14:textId="77777777" w:rsidR="00137993" w:rsidRDefault="00137993">
      <w:pPr>
        <w:pStyle w:val="BodyText"/>
        <w:spacing w:before="7"/>
        <w:rPr>
          <w:sz w:val="27"/>
        </w:rPr>
      </w:pPr>
    </w:p>
    <w:p w14:paraId="2ECD5E29" w14:textId="77777777" w:rsidR="00137993" w:rsidRDefault="00000000">
      <w:pPr>
        <w:pStyle w:val="BodyText"/>
        <w:spacing w:line="276" w:lineRule="auto"/>
        <w:ind w:left="100" w:right="117"/>
        <w:jc w:val="both"/>
      </w:pPr>
      <w:r>
        <w:t>While</w:t>
      </w:r>
      <w:r>
        <w:rPr>
          <w:spacing w:val="-1"/>
        </w:rPr>
        <w:t xml:space="preserve"> </w:t>
      </w:r>
      <w:r>
        <w:t>the</w:t>
      </w:r>
      <w:r>
        <w:rPr>
          <w:spacing w:val="-1"/>
        </w:rPr>
        <w:t xml:space="preserve"> </w:t>
      </w:r>
      <w:r>
        <w:t>maximum</w:t>
      </w:r>
      <w:r>
        <w:rPr>
          <w:spacing w:val="-1"/>
        </w:rPr>
        <w:t xml:space="preserve"> </w:t>
      </w:r>
      <w:r>
        <w:t>period</w:t>
      </w:r>
      <w:r>
        <w:rPr>
          <w:spacing w:val="-1"/>
        </w:rPr>
        <w:t xml:space="preserve"> </w:t>
      </w:r>
      <w:r>
        <w:t>for</w:t>
      </w:r>
      <w:r>
        <w:rPr>
          <w:spacing w:val="-1"/>
        </w:rPr>
        <w:t xml:space="preserve"> </w:t>
      </w:r>
      <w:r>
        <w:t>which</w:t>
      </w:r>
      <w:r>
        <w:rPr>
          <w:spacing w:val="-1"/>
        </w:rPr>
        <w:t xml:space="preserve"> </w:t>
      </w:r>
      <w:r>
        <w:t>a</w:t>
      </w:r>
      <w:r>
        <w:rPr>
          <w:spacing w:val="-1"/>
        </w:rPr>
        <w:t xml:space="preserve"> </w:t>
      </w:r>
      <w:r>
        <w:t>graduate</w:t>
      </w:r>
      <w:r>
        <w:rPr>
          <w:spacing w:val="-1"/>
        </w:rPr>
        <w:t xml:space="preserve"> </w:t>
      </w:r>
      <w:r>
        <w:t>student</w:t>
      </w:r>
      <w:r>
        <w:rPr>
          <w:spacing w:val="-1"/>
        </w:rPr>
        <w:t xml:space="preserve"> </w:t>
      </w:r>
      <w:r>
        <w:t>is</w:t>
      </w:r>
      <w:r>
        <w:rPr>
          <w:spacing w:val="-1"/>
        </w:rPr>
        <w:t xml:space="preserve"> </w:t>
      </w:r>
      <w:r>
        <w:t>guaranteed</w:t>
      </w:r>
      <w:r>
        <w:rPr>
          <w:spacing w:val="-1"/>
        </w:rPr>
        <w:t xml:space="preserve"> </w:t>
      </w:r>
      <w:r>
        <w:t>financial</w:t>
      </w:r>
      <w:r>
        <w:rPr>
          <w:spacing w:val="-1"/>
        </w:rPr>
        <w:t xml:space="preserve"> </w:t>
      </w:r>
      <w:r>
        <w:t>support</w:t>
      </w:r>
      <w:r>
        <w:rPr>
          <w:spacing w:val="-1"/>
        </w:rPr>
        <w:t xml:space="preserve"> </w:t>
      </w:r>
      <w:r>
        <w:t>from</w:t>
      </w:r>
      <w:r>
        <w:rPr>
          <w:spacing w:val="-1"/>
        </w:rPr>
        <w:t xml:space="preserve"> </w:t>
      </w:r>
      <w:r>
        <w:t>the department and/or Graduate College is five years, in some cases, financial aid may be continued beyond</w:t>
      </w:r>
      <w:r>
        <w:rPr>
          <w:spacing w:val="-1"/>
        </w:rPr>
        <w:t xml:space="preserve"> </w:t>
      </w:r>
      <w:r>
        <w:t>the</w:t>
      </w:r>
      <w:r>
        <w:rPr>
          <w:spacing w:val="-1"/>
        </w:rPr>
        <w:t xml:space="preserve"> </w:t>
      </w:r>
      <w:r>
        <w:t>fifth</w:t>
      </w:r>
      <w:r>
        <w:rPr>
          <w:spacing w:val="-1"/>
        </w:rPr>
        <w:t xml:space="preserve"> </w:t>
      </w:r>
      <w:r>
        <w:t>year.</w:t>
      </w:r>
      <w:r>
        <w:rPr>
          <w:spacing w:val="-1"/>
        </w:rPr>
        <w:t xml:space="preserve"> </w:t>
      </w:r>
      <w:r>
        <w:t>This</w:t>
      </w:r>
      <w:r>
        <w:rPr>
          <w:spacing w:val="-1"/>
        </w:rPr>
        <w:t xml:space="preserve"> </w:t>
      </w:r>
      <w:r>
        <w:t>will</w:t>
      </w:r>
      <w:r>
        <w:rPr>
          <w:spacing w:val="-1"/>
        </w:rPr>
        <w:t xml:space="preserve"> </w:t>
      </w:r>
      <w:r>
        <w:t>be</w:t>
      </w:r>
      <w:r>
        <w:rPr>
          <w:spacing w:val="-1"/>
        </w:rPr>
        <w:t xml:space="preserve"> </w:t>
      </w:r>
      <w:r>
        <w:t>done</w:t>
      </w:r>
      <w:r>
        <w:rPr>
          <w:spacing w:val="-1"/>
        </w:rPr>
        <w:t xml:space="preserve"> </w:t>
      </w:r>
      <w:r>
        <w:t>only as</w:t>
      </w:r>
      <w:r>
        <w:rPr>
          <w:spacing w:val="-1"/>
        </w:rPr>
        <w:t xml:space="preserve"> </w:t>
      </w:r>
      <w:r>
        <w:t>budgetary</w:t>
      </w:r>
      <w:r>
        <w:rPr>
          <w:spacing w:val="-1"/>
        </w:rPr>
        <w:t xml:space="preserve"> </w:t>
      </w:r>
      <w:r>
        <w:t>conditions</w:t>
      </w:r>
      <w:r>
        <w:rPr>
          <w:spacing w:val="-1"/>
        </w:rPr>
        <w:t xml:space="preserve"> </w:t>
      </w:r>
      <w:r>
        <w:t>and</w:t>
      </w:r>
      <w:r>
        <w:rPr>
          <w:spacing w:val="-1"/>
        </w:rPr>
        <w:t xml:space="preserve"> </w:t>
      </w:r>
      <w:r>
        <w:t>the</w:t>
      </w:r>
      <w:r>
        <w:rPr>
          <w:spacing w:val="-1"/>
        </w:rPr>
        <w:t xml:space="preserve"> </w:t>
      </w:r>
      <w:r>
        <w:t>overall</w:t>
      </w:r>
      <w:r>
        <w:rPr>
          <w:spacing w:val="-1"/>
        </w:rPr>
        <w:t xml:space="preserve"> </w:t>
      </w:r>
      <w:r>
        <w:t>needs</w:t>
      </w:r>
      <w:r>
        <w:rPr>
          <w:spacing w:val="-1"/>
        </w:rPr>
        <w:t xml:space="preserve"> </w:t>
      </w:r>
      <w:r>
        <w:t xml:space="preserve">of </w:t>
      </w:r>
      <w:proofErr w:type="gramStart"/>
      <w:r>
        <w:rPr>
          <w:spacing w:val="-5"/>
        </w:rPr>
        <w:t>our</w:t>
      </w:r>
      <w:proofErr w:type="gramEnd"/>
    </w:p>
    <w:p w14:paraId="17A21620" w14:textId="77777777" w:rsidR="00137993" w:rsidRDefault="00137993">
      <w:pPr>
        <w:spacing w:line="276" w:lineRule="auto"/>
        <w:jc w:val="both"/>
        <w:sectPr w:rsidR="00137993">
          <w:pgSz w:w="12240" w:h="15840"/>
          <w:pgMar w:top="1380" w:right="1320" w:bottom="1160" w:left="1340" w:header="0" w:footer="966" w:gutter="0"/>
          <w:cols w:space="720"/>
        </w:sectPr>
      </w:pPr>
    </w:p>
    <w:p w14:paraId="40378B30" w14:textId="77777777" w:rsidR="00137993" w:rsidRDefault="00000000">
      <w:pPr>
        <w:pStyle w:val="BodyText"/>
        <w:spacing w:before="71" w:line="276" w:lineRule="auto"/>
        <w:ind w:left="100" w:right="117"/>
        <w:jc w:val="both"/>
      </w:pPr>
      <w:r>
        <w:lastRenderedPageBreak/>
        <w:t xml:space="preserve">graduate program permit, and only as the needs of our undergraduate instructional program may warrant. When considering the possibility of extending financial support beyond a fifth year, the Department will </w:t>
      </w:r>
      <w:proofErr w:type="gramStart"/>
      <w:r>
        <w:t>take into account</w:t>
      </w:r>
      <w:proofErr w:type="gramEnd"/>
      <w:r>
        <w:t xml:space="preserve"> a student’s performance to date and future promise with respect to research, teaching, and service.</w:t>
      </w:r>
    </w:p>
    <w:p w14:paraId="2DE387CE" w14:textId="77777777" w:rsidR="00137993" w:rsidRDefault="00137993">
      <w:pPr>
        <w:pStyle w:val="BodyText"/>
        <w:spacing w:before="11"/>
        <w:rPr>
          <w:sz w:val="27"/>
        </w:rPr>
      </w:pPr>
    </w:p>
    <w:p w14:paraId="0CDDBBBC" w14:textId="77777777" w:rsidR="00137993" w:rsidRDefault="00000000">
      <w:pPr>
        <w:pStyle w:val="Heading3"/>
        <w:numPr>
          <w:ilvl w:val="2"/>
          <w:numId w:val="15"/>
        </w:numPr>
        <w:tabs>
          <w:tab w:val="left" w:pos="818"/>
        </w:tabs>
        <w:ind w:left="818" w:hanging="718"/>
      </w:pPr>
      <w:r>
        <w:t>Graduate</w:t>
      </w:r>
      <w:r>
        <w:rPr>
          <w:spacing w:val="-10"/>
        </w:rPr>
        <w:t xml:space="preserve"> </w:t>
      </w:r>
      <w:r>
        <w:t>College</w:t>
      </w:r>
      <w:r>
        <w:rPr>
          <w:spacing w:val="-9"/>
        </w:rPr>
        <w:t xml:space="preserve"> </w:t>
      </w:r>
      <w:r>
        <w:t>Conference</w:t>
      </w:r>
      <w:r>
        <w:rPr>
          <w:spacing w:val="-9"/>
        </w:rPr>
        <w:t xml:space="preserve"> </w:t>
      </w:r>
      <w:r>
        <w:rPr>
          <w:spacing w:val="-2"/>
        </w:rPr>
        <w:t>Funding</w:t>
      </w:r>
    </w:p>
    <w:p w14:paraId="3177E33B" w14:textId="77777777" w:rsidR="00137993" w:rsidRDefault="00137993">
      <w:pPr>
        <w:pStyle w:val="BodyText"/>
        <w:spacing w:before="1"/>
        <w:rPr>
          <w:sz w:val="32"/>
        </w:rPr>
      </w:pPr>
    </w:p>
    <w:p w14:paraId="5F55104B" w14:textId="77777777" w:rsidR="00137993" w:rsidRDefault="00000000">
      <w:pPr>
        <w:pStyle w:val="BodyText"/>
        <w:spacing w:line="276" w:lineRule="auto"/>
        <w:ind w:left="100" w:right="117"/>
        <w:jc w:val="both"/>
      </w:pPr>
      <w:r>
        <w:t>Funding from the Graduate College is available on a competitive basis for presentation of papers at professional meetings (</w:t>
      </w:r>
      <w:r>
        <w:rPr>
          <w:color w:val="0000FF"/>
          <w:u w:val="single" w:color="0000FF"/>
        </w:rPr>
        <w:t>https://grad.illinois.edu/general/travelaward</w:t>
      </w:r>
      <w:r>
        <w:t>); for deadlines, see 7 below. Students do not apply directly to the Graduate College for the conference grants but</w:t>
      </w:r>
      <w:r>
        <w:rPr>
          <w:spacing w:val="40"/>
        </w:rPr>
        <w:t xml:space="preserve"> </w:t>
      </w:r>
      <w:r>
        <w:t>rather to the Department. The GPC is tasked with reviewing applications and making relevant nominations. The Department may also have funds to support student travel to conferences and other activities. Requests should be submitted to the DGS and the Head in consultation with the student’s adviser.</w:t>
      </w:r>
    </w:p>
    <w:p w14:paraId="5D5F007C" w14:textId="77777777" w:rsidR="00137993" w:rsidRDefault="00137993">
      <w:pPr>
        <w:pStyle w:val="BodyText"/>
        <w:spacing w:before="9"/>
        <w:rPr>
          <w:sz w:val="27"/>
        </w:rPr>
      </w:pPr>
    </w:p>
    <w:p w14:paraId="20A27CD3" w14:textId="77777777" w:rsidR="00137993" w:rsidRDefault="00000000">
      <w:pPr>
        <w:pStyle w:val="Heading3"/>
        <w:numPr>
          <w:ilvl w:val="2"/>
          <w:numId w:val="15"/>
        </w:numPr>
        <w:tabs>
          <w:tab w:val="left" w:pos="818"/>
        </w:tabs>
        <w:ind w:left="818" w:hanging="718"/>
      </w:pPr>
      <w:r>
        <w:t>Graduate</w:t>
      </w:r>
      <w:r>
        <w:rPr>
          <w:spacing w:val="-11"/>
        </w:rPr>
        <w:t xml:space="preserve"> </w:t>
      </w:r>
      <w:r>
        <w:t>College</w:t>
      </w:r>
      <w:r>
        <w:rPr>
          <w:spacing w:val="-10"/>
        </w:rPr>
        <w:t xml:space="preserve"> </w:t>
      </w:r>
      <w:r>
        <w:t>Dissertation</w:t>
      </w:r>
      <w:r>
        <w:rPr>
          <w:spacing w:val="-11"/>
        </w:rPr>
        <w:t xml:space="preserve"> </w:t>
      </w:r>
      <w:r>
        <w:t>Completion</w:t>
      </w:r>
      <w:r>
        <w:rPr>
          <w:spacing w:val="-10"/>
        </w:rPr>
        <w:t xml:space="preserve"> </w:t>
      </w:r>
      <w:r>
        <w:rPr>
          <w:spacing w:val="-2"/>
        </w:rPr>
        <w:t>Fellowships</w:t>
      </w:r>
    </w:p>
    <w:p w14:paraId="149B7416" w14:textId="77777777" w:rsidR="00137993" w:rsidRDefault="00137993">
      <w:pPr>
        <w:pStyle w:val="BodyText"/>
        <w:spacing w:before="1"/>
        <w:rPr>
          <w:sz w:val="32"/>
        </w:rPr>
      </w:pPr>
    </w:p>
    <w:p w14:paraId="2AC123C5" w14:textId="77777777" w:rsidR="00137993" w:rsidRDefault="00000000">
      <w:pPr>
        <w:pStyle w:val="BodyText"/>
        <w:spacing w:line="276" w:lineRule="auto"/>
        <w:ind w:left="100" w:right="117"/>
        <w:jc w:val="both"/>
      </w:pPr>
      <w:r>
        <w:t xml:space="preserve">Prior to their final year of dissertation writing, qualified students can apply for a Graduate College Dissertation Completion Fellowship, which affords students 12 months of financial support without teaching responsibilities </w:t>
      </w:r>
      <w:proofErr w:type="gramStart"/>
      <w:r>
        <w:t>in order to</w:t>
      </w:r>
      <w:proofErr w:type="gramEnd"/>
      <w:r>
        <w:t xml:space="preserve"> complete their dissertation. To be nominated by the department for this fellowship, a student must present a competitive application, and the Preliminary Examination must have been scheduled or passed before the date specified in each year’s competition announcement (usually early in the spring semester). For more information see the Graduate College website.</w:t>
      </w:r>
    </w:p>
    <w:p w14:paraId="4E8603BF" w14:textId="77777777" w:rsidR="00137993" w:rsidRDefault="00137993">
      <w:pPr>
        <w:pStyle w:val="BodyText"/>
        <w:spacing w:before="7"/>
        <w:rPr>
          <w:sz w:val="27"/>
        </w:rPr>
      </w:pPr>
    </w:p>
    <w:p w14:paraId="064AA5A9" w14:textId="77777777" w:rsidR="00137993" w:rsidRDefault="00000000">
      <w:pPr>
        <w:pStyle w:val="BodyText"/>
        <w:spacing w:line="276" w:lineRule="auto"/>
        <w:ind w:left="100" w:right="117"/>
        <w:jc w:val="both"/>
      </w:pPr>
      <w:r>
        <w:t>The Department of Philosophy’s policies and procedures for the nomination of graduate students for the Graduate College Dissertation Completion Fellowship are as follows:</w:t>
      </w:r>
    </w:p>
    <w:p w14:paraId="78C1EDC0" w14:textId="77777777" w:rsidR="00137993" w:rsidRDefault="00137993">
      <w:pPr>
        <w:pStyle w:val="BodyText"/>
        <w:spacing w:before="5"/>
        <w:rPr>
          <w:sz w:val="27"/>
        </w:rPr>
      </w:pPr>
    </w:p>
    <w:p w14:paraId="42CAE925" w14:textId="77777777" w:rsidR="00137993" w:rsidRDefault="00000000">
      <w:pPr>
        <w:pStyle w:val="ListParagraph"/>
        <w:numPr>
          <w:ilvl w:val="0"/>
          <w:numId w:val="12"/>
        </w:numPr>
        <w:tabs>
          <w:tab w:val="left" w:pos="455"/>
        </w:tabs>
        <w:spacing w:before="1" w:line="280" w:lineRule="auto"/>
        <w:ind w:right="117" w:firstLine="0"/>
        <w:jc w:val="both"/>
        <w:rPr>
          <w:sz w:val="24"/>
        </w:rPr>
      </w:pPr>
      <w:r>
        <w:rPr>
          <w:sz w:val="24"/>
        </w:rPr>
        <w:t>A nominee must be making steady progress through the stages of the doctoral program in a timely manner.</w:t>
      </w:r>
    </w:p>
    <w:p w14:paraId="7D5EF6CC" w14:textId="77777777" w:rsidR="00137993" w:rsidRDefault="00137993">
      <w:pPr>
        <w:pStyle w:val="BodyText"/>
        <w:spacing w:before="10"/>
        <w:rPr>
          <w:sz w:val="26"/>
        </w:rPr>
      </w:pPr>
    </w:p>
    <w:p w14:paraId="3F2EDF74" w14:textId="77777777" w:rsidR="00137993" w:rsidRDefault="00000000">
      <w:pPr>
        <w:pStyle w:val="ListParagraph"/>
        <w:numPr>
          <w:ilvl w:val="0"/>
          <w:numId w:val="12"/>
        </w:numPr>
        <w:tabs>
          <w:tab w:val="left" w:pos="445"/>
        </w:tabs>
        <w:spacing w:line="276" w:lineRule="auto"/>
        <w:ind w:right="117" w:firstLine="0"/>
        <w:jc w:val="both"/>
        <w:rPr>
          <w:sz w:val="24"/>
        </w:rPr>
      </w:pPr>
      <w:r>
        <w:rPr>
          <w:sz w:val="24"/>
        </w:rPr>
        <w:t>The nominee must demonstrate the ability to complete and defend the dissertation by August of the following year. As a rule of thumb, at least half of the dissertation should be completed at</w:t>
      </w:r>
      <w:r>
        <w:rPr>
          <w:spacing w:val="40"/>
          <w:sz w:val="24"/>
        </w:rPr>
        <w:t xml:space="preserve"> </w:t>
      </w:r>
      <w:r>
        <w:rPr>
          <w:sz w:val="24"/>
        </w:rPr>
        <w:t>a sufficiently high level of scholarship by the time the nominee applies for this fellowship.</w:t>
      </w:r>
    </w:p>
    <w:p w14:paraId="043F3BFD" w14:textId="77777777" w:rsidR="00137993" w:rsidRDefault="00137993">
      <w:pPr>
        <w:pStyle w:val="BodyText"/>
        <w:spacing w:before="4"/>
        <w:rPr>
          <w:sz w:val="27"/>
        </w:rPr>
      </w:pPr>
    </w:p>
    <w:p w14:paraId="08ECFA08" w14:textId="77777777" w:rsidR="00137993" w:rsidRDefault="00000000">
      <w:pPr>
        <w:pStyle w:val="ListParagraph"/>
        <w:numPr>
          <w:ilvl w:val="0"/>
          <w:numId w:val="12"/>
        </w:numPr>
        <w:tabs>
          <w:tab w:val="left" w:pos="556"/>
        </w:tabs>
        <w:spacing w:before="1" w:line="276" w:lineRule="auto"/>
        <w:ind w:right="117" w:firstLine="0"/>
        <w:jc w:val="both"/>
        <w:rPr>
          <w:sz w:val="24"/>
        </w:rPr>
      </w:pPr>
      <w:r>
        <w:rPr>
          <w:sz w:val="24"/>
        </w:rPr>
        <w:t>The student’s application should clearly and professionally communicate the core philosophical ideas in the dissertation and the significance of the research to a non-specialist.</w:t>
      </w:r>
    </w:p>
    <w:p w14:paraId="0640C353" w14:textId="77777777" w:rsidR="00137993" w:rsidRDefault="00137993">
      <w:pPr>
        <w:pStyle w:val="BodyText"/>
        <w:spacing w:before="9"/>
        <w:rPr>
          <w:sz w:val="27"/>
        </w:rPr>
      </w:pPr>
    </w:p>
    <w:p w14:paraId="7D920663" w14:textId="77777777" w:rsidR="00137993" w:rsidRDefault="00000000">
      <w:pPr>
        <w:pStyle w:val="ListParagraph"/>
        <w:numPr>
          <w:ilvl w:val="0"/>
          <w:numId w:val="12"/>
        </w:numPr>
        <w:tabs>
          <w:tab w:val="left" w:pos="459"/>
        </w:tabs>
        <w:spacing w:before="1" w:line="276" w:lineRule="auto"/>
        <w:ind w:right="117" w:firstLine="0"/>
        <w:jc w:val="both"/>
        <w:rPr>
          <w:sz w:val="24"/>
        </w:rPr>
      </w:pPr>
      <w:r>
        <w:rPr>
          <w:sz w:val="24"/>
        </w:rPr>
        <w:t>The nominee must be able to demonstrate in the application that their research will make a significant</w:t>
      </w:r>
      <w:r>
        <w:rPr>
          <w:spacing w:val="45"/>
          <w:sz w:val="24"/>
        </w:rPr>
        <w:t xml:space="preserve"> </w:t>
      </w:r>
      <w:r>
        <w:rPr>
          <w:sz w:val="24"/>
        </w:rPr>
        <w:t>contribution</w:t>
      </w:r>
      <w:r>
        <w:rPr>
          <w:spacing w:val="47"/>
          <w:sz w:val="24"/>
        </w:rPr>
        <w:t xml:space="preserve"> </w:t>
      </w:r>
      <w:r>
        <w:rPr>
          <w:sz w:val="24"/>
        </w:rPr>
        <w:t>to</w:t>
      </w:r>
      <w:r>
        <w:rPr>
          <w:spacing w:val="47"/>
          <w:sz w:val="24"/>
        </w:rPr>
        <w:t xml:space="preserve"> </w:t>
      </w:r>
      <w:r>
        <w:rPr>
          <w:sz w:val="24"/>
        </w:rPr>
        <w:t>the</w:t>
      </w:r>
      <w:r>
        <w:rPr>
          <w:spacing w:val="47"/>
          <w:sz w:val="24"/>
        </w:rPr>
        <w:t xml:space="preserve"> </w:t>
      </w:r>
      <w:r>
        <w:rPr>
          <w:sz w:val="24"/>
        </w:rPr>
        <w:t>scholarship</w:t>
      </w:r>
      <w:r>
        <w:rPr>
          <w:spacing w:val="47"/>
          <w:sz w:val="24"/>
        </w:rPr>
        <w:t xml:space="preserve"> </w:t>
      </w:r>
      <w:r>
        <w:rPr>
          <w:sz w:val="24"/>
        </w:rPr>
        <w:t>in</w:t>
      </w:r>
      <w:r>
        <w:rPr>
          <w:spacing w:val="47"/>
          <w:sz w:val="24"/>
        </w:rPr>
        <w:t xml:space="preserve"> </w:t>
      </w:r>
      <w:r>
        <w:rPr>
          <w:sz w:val="24"/>
        </w:rPr>
        <w:t>the</w:t>
      </w:r>
      <w:r>
        <w:rPr>
          <w:spacing w:val="48"/>
          <w:sz w:val="24"/>
        </w:rPr>
        <w:t xml:space="preserve"> </w:t>
      </w:r>
      <w:r>
        <w:rPr>
          <w:sz w:val="24"/>
        </w:rPr>
        <w:t>field.</w:t>
      </w:r>
      <w:r>
        <w:rPr>
          <w:spacing w:val="47"/>
          <w:sz w:val="24"/>
        </w:rPr>
        <w:t xml:space="preserve"> </w:t>
      </w:r>
      <w:r>
        <w:rPr>
          <w:sz w:val="24"/>
        </w:rPr>
        <w:t>(The</w:t>
      </w:r>
      <w:r>
        <w:rPr>
          <w:spacing w:val="47"/>
          <w:sz w:val="24"/>
        </w:rPr>
        <w:t xml:space="preserve"> </w:t>
      </w:r>
      <w:r>
        <w:rPr>
          <w:sz w:val="24"/>
        </w:rPr>
        <w:t>required</w:t>
      </w:r>
      <w:r>
        <w:rPr>
          <w:spacing w:val="47"/>
          <w:sz w:val="24"/>
        </w:rPr>
        <w:t xml:space="preserve"> </w:t>
      </w:r>
      <w:r>
        <w:rPr>
          <w:sz w:val="24"/>
        </w:rPr>
        <w:t>input</w:t>
      </w:r>
      <w:r>
        <w:rPr>
          <w:spacing w:val="47"/>
          <w:sz w:val="24"/>
        </w:rPr>
        <w:t xml:space="preserve"> </w:t>
      </w:r>
      <w:r>
        <w:rPr>
          <w:sz w:val="24"/>
        </w:rPr>
        <w:t>from</w:t>
      </w:r>
      <w:r>
        <w:rPr>
          <w:spacing w:val="47"/>
          <w:sz w:val="24"/>
        </w:rPr>
        <w:t xml:space="preserve"> </w:t>
      </w:r>
      <w:r>
        <w:rPr>
          <w:sz w:val="24"/>
        </w:rPr>
        <w:t>Director</w:t>
      </w:r>
      <w:r>
        <w:rPr>
          <w:spacing w:val="48"/>
          <w:sz w:val="24"/>
        </w:rPr>
        <w:t xml:space="preserve"> </w:t>
      </w:r>
      <w:r>
        <w:rPr>
          <w:spacing w:val="-5"/>
          <w:sz w:val="24"/>
        </w:rPr>
        <w:t>of</w:t>
      </w:r>
    </w:p>
    <w:p w14:paraId="660C0FDB" w14:textId="77777777" w:rsidR="00137993" w:rsidRDefault="00137993">
      <w:pPr>
        <w:spacing w:line="276" w:lineRule="auto"/>
        <w:jc w:val="both"/>
        <w:rPr>
          <w:sz w:val="24"/>
        </w:rPr>
        <w:sectPr w:rsidR="00137993">
          <w:pgSz w:w="12240" w:h="15840"/>
          <w:pgMar w:top="1380" w:right="1320" w:bottom="1160" w:left="1340" w:header="0" w:footer="966" w:gutter="0"/>
          <w:cols w:space="720"/>
        </w:sectPr>
      </w:pPr>
    </w:p>
    <w:p w14:paraId="77C92331" w14:textId="77777777" w:rsidR="00137993" w:rsidRDefault="00000000">
      <w:pPr>
        <w:pStyle w:val="BodyText"/>
        <w:spacing w:before="71"/>
        <w:ind w:left="100"/>
        <w:jc w:val="both"/>
      </w:pPr>
      <w:r>
        <w:lastRenderedPageBreak/>
        <w:t>Dissertation</w:t>
      </w:r>
      <w:r>
        <w:rPr>
          <w:spacing w:val="-4"/>
        </w:rPr>
        <w:t xml:space="preserve"> </w:t>
      </w:r>
      <w:r>
        <w:t>Research</w:t>
      </w:r>
      <w:r>
        <w:rPr>
          <w:spacing w:val="-2"/>
        </w:rPr>
        <w:t xml:space="preserve"> </w:t>
      </w:r>
      <w:r>
        <w:t>usually</w:t>
      </w:r>
      <w:r>
        <w:rPr>
          <w:spacing w:val="-1"/>
        </w:rPr>
        <w:t xml:space="preserve"> </w:t>
      </w:r>
      <w:r>
        <w:t>provides</w:t>
      </w:r>
      <w:r>
        <w:rPr>
          <w:spacing w:val="-2"/>
        </w:rPr>
        <w:t xml:space="preserve"> </w:t>
      </w:r>
      <w:r>
        <w:t>the</w:t>
      </w:r>
      <w:r>
        <w:rPr>
          <w:spacing w:val="-2"/>
        </w:rPr>
        <w:t xml:space="preserve"> </w:t>
      </w:r>
      <w:r>
        <w:t>proof</w:t>
      </w:r>
      <w:r>
        <w:rPr>
          <w:spacing w:val="-1"/>
        </w:rPr>
        <w:t xml:space="preserve"> </w:t>
      </w:r>
      <w:r>
        <w:t>of</w:t>
      </w:r>
      <w:r>
        <w:rPr>
          <w:spacing w:val="-1"/>
        </w:rPr>
        <w:t xml:space="preserve"> </w:t>
      </w:r>
      <w:r>
        <w:t>this</w:t>
      </w:r>
      <w:r>
        <w:rPr>
          <w:spacing w:val="-1"/>
        </w:rPr>
        <w:t xml:space="preserve"> </w:t>
      </w:r>
      <w:r>
        <w:t>significance</w:t>
      </w:r>
      <w:r>
        <w:rPr>
          <w:spacing w:val="-2"/>
        </w:rPr>
        <w:t xml:space="preserve"> </w:t>
      </w:r>
      <w:r>
        <w:t>to</w:t>
      </w:r>
      <w:r>
        <w:rPr>
          <w:spacing w:val="-1"/>
        </w:rPr>
        <w:t xml:space="preserve"> </w:t>
      </w:r>
      <w:r>
        <w:t>the</w:t>
      </w:r>
      <w:r>
        <w:rPr>
          <w:spacing w:val="-2"/>
        </w:rPr>
        <w:t xml:space="preserve"> committee.)</w:t>
      </w:r>
    </w:p>
    <w:p w14:paraId="7A57F872" w14:textId="77777777" w:rsidR="00137993" w:rsidRDefault="00137993">
      <w:pPr>
        <w:pStyle w:val="BodyText"/>
        <w:spacing w:before="1"/>
        <w:rPr>
          <w:sz w:val="31"/>
        </w:rPr>
      </w:pPr>
    </w:p>
    <w:p w14:paraId="1BE3321D" w14:textId="77777777" w:rsidR="00137993" w:rsidRDefault="00000000">
      <w:pPr>
        <w:pStyle w:val="ListParagraph"/>
        <w:numPr>
          <w:ilvl w:val="0"/>
          <w:numId w:val="12"/>
        </w:numPr>
        <w:tabs>
          <w:tab w:val="left" w:pos="516"/>
        </w:tabs>
        <w:spacing w:line="276" w:lineRule="auto"/>
        <w:ind w:right="117" w:firstLine="0"/>
        <w:jc w:val="both"/>
        <w:rPr>
          <w:sz w:val="24"/>
        </w:rPr>
      </w:pPr>
      <w:r>
        <w:rPr>
          <w:sz w:val="24"/>
        </w:rPr>
        <w:t>All other considerations being equal, nominees who have not had a departmental or university fellowship (or who have had fewer fellowships) will be given preference over nominees who have received fellowship (or more fellowship) awards.</w:t>
      </w:r>
    </w:p>
    <w:p w14:paraId="76065062" w14:textId="77777777" w:rsidR="00137993" w:rsidRDefault="00137993">
      <w:pPr>
        <w:pStyle w:val="BodyText"/>
        <w:spacing w:before="9"/>
        <w:rPr>
          <w:sz w:val="27"/>
        </w:rPr>
      </w:pPr>
    </w:p>
    <w:p w14:paraId="6B46B53D" w14:textId="77777777" w:rsidR="00137993" w:rsidRDefault="00000000">
      <w:pPr>
        <w:pStyle w:val="ListParagraph"/>
        <w:numPr>
          <w:ilvl w:val="0"/>
          <w:numId w:val="12"/>
        </w:numPr>
        <w:tabs>
          <w:tab w:val="left" w:pos="467"/>
        </w:tabs>
        <w:spacing w:line="276" w:lineRule="auto"/>
        <w:ind w:right="117" w:firstLine="0"/>
        <w:jc w:val="both"/>
        <w:rPr>
          <w:sz w:val="24"/>
        </w:rPr>
      </w:pPr>
      <w:r>
        <w:rPr>
          <w:sz w:val="24"/>
        </w:rPr>
        <w:t>The committee may also consider teaching performance as evidence of productivity in the evaluation of an applicant.</w:t>
      </w:r>
    </w:p>
    <w:p w14:paraId="12A3C5E5" w14:textId="77777777" w:rsidR="00137993" w:rsidRDefault="00137993">
      <w:pPr>
        <w:pStyle w:val="BodyText"/>
        <w:spacing w:before="5"/>
        <w:rPr>
          <w:sz w:val="27"/>
        </w:rPr>
      </w:pPr>
    </w:p>
    <w:p w14:paraId="2FEBA8DA" w14:textId="77777777" w:rsidR="00137993" w:rsidRDefault="00000000">
      <w:pPr>
        <w:pStyle w:val="ListParagraph"/>
        <w:numPr>
          <w:ilvl w:val="0"/>
          <w:numId w:val="12"/>
        </w:numPr>
        <w:tabs>
          <w:tab w:val="left" w:pos="439"/>
        </w:tabs>
        <w:spacing w:before="1" w:line="276" w:lineRule="auto"/>
        <w:ind w:right="117" w:firstLine="0"/>
        <w:jc w:val="both"/>
        <w:rPr>
          <w:sz w:val="24"/>
        </w:rPr>
      </w:pPr>
      <w:r>
        <w:rPr>
          <w:sz w:val="24"/>
        </w:rPr>
        <w:t>After</w:t>
      </w:r>
      <w:r>
        <w:rPr>
          <w:spacing w:val="-3"/>
          <w:sz w:val="24"/>
        </w:rPr>
        <w:t xml:space="preserve"> </w:t>
      </w:r>
      <w:r>
        <w:rPr>
          <w:sz w:val="24"/>
        </w:rPr>
        <w:t>the</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applications,</w:t>
      </w:r>
      <w:r>
        <w:rPr>
          <w:spacing w:val="-3"/>
          <w:sz w:val="24"/>
        </w:rPr>
        <w:t xml:space="preserve"> </w:t>
      </w:r>
      <w:r>
        <w:rPr>
          <w:sz w:val="24"/>
        </w:rPr>
        <w:t>the</w:t>
      </w:r>
      <w:r>
        <w:rPr>
          <w:spacing w:val="-3"/>
          <w:sz w:val="24"/>
        </w:rPr>
        <w:t xml:space="preserve"> </w:t>
      </w:r>
      <w:r>
        <w:rPr>
          <w:sz w:val="24"/>
        </w:rPr>
        <w:t>GPC</w:t>
      </w:r>
      <w:r>
        <w:rPr>
          <w:spacing w:val="-3"/>
          <w:sz w:val="24"/>
        </w:rPr>
        <w:t xml:space="preserve"> </w:t>
      </w:r>
      <w:r>
        <w:rPr>
          <w:sz w:val="24"/>
        </w:rPr>
        <w:t>will</w:t>
      </w:r>
      <w:r>
        <w:rPr>
          <w:spacing w:val="-3"/>
          <w:sz w:val="24"/>
        </w:rPr>
        <w:t xml:space="preserve"> </w:t>
      </w:r>
      <w:r>
        <w:rPr>
          <w:sz w:val="24"/>
        </w:rPr>
        <w:t>present</w:t>
      </w:r>
      <w:r>
        <w:rPr>
          <w:spacing w:val="-3"/>
          <w:sz w:val="24"/>
        </w:rPr>
        <w:t xml:space="preserve"> </w:t>
      </w:r>
      <w:r>
        <w:rPr>
          <w:sz w:val="24"/>
        </w:rPr>
        <w:t>a</w:t>
      </w:r>
      <w:r>
        <w:rPr>
          <w:spacing w:val="-3"/>
          <w:sz w:val="24"/>
        </w:rPr>
        <w:t xml:space="preserve"> </w:t>
      </w:r>
      <w:r>
        <w:rPr>
          <w:sz w:val="24"/>
        </w:rPr>
        <w:t>summary</w:t>
      </w:r>
      <w:r>
        <w:rPr>
          <w:spacing w:val="-3"/>
          <w:sz w:val="24"/>
        </w:rPr>
        <w:t xml:space="preserve"> </w:t>
      </w:r>
      <w:r>
        <w:rPr>
          <w:sz w:val="24"/>
        </w:rPr>
        <w:t>of</w:t>
      </w:r>
      <w:r>
        <w:rPr>
          <w:spacing w:val="-3"/>
          <w:sz w:val="24"/>
        </w:rPr>
        <w:t xml:space="preserve"> </w:t>
      </w:r>
      <w:r>
        <w:rPr>
          <w:sz w:val="24"/>
        </w:rPr>
        <w:t>information</w:t>
      </w:r>
      <w:r>
        <w:rPr>
          <w:spacing w:val="-3"/>
          <w:sz w:val="24"/>
        </w:rPr>
        <w:t xml:space="preserve"> </w:t>
      </w:r>
      <w:r>
        <w:rPr>
          <w:sz w:val="24"/>
        </w:rPr>
        <w:t>pertinent to their deliberations and make a recommendation to the Head. In close cases or in cases in</w:t>
      </w:r>
      <w:r>
        <w:rPr>
          <w:spacing w:val="40"/>
          <w:sz w:val="24"/>
        </w:rPr>
        <w:t xml:space="preserve"> </w:t>
      </w:r>
      <w:r>
        <w:rPr>
          <w:sz w:val="24"/>
        </w:rPr>
        <w:t>which the GPC has not reached a unanimous decision, they may choose not to make a recommendation</w:t>
      </w:r>
      <w:r>
        <w:rPr>
          <w:spacing w:val="-2"/>
          <w:sz w:val="24"/>
        </w:rPr>
        <w:t xml:space="preserve"> </w:t>
      </w:r>
      <w:r>
        <w:rPr>
          <w:sz w:val="24"/>
        </w:rPr>
        <w:t>but</w:t>
      </w:r>
      <w:r>
        <w:rPr>
          <w:spacing w:val="-2"/>
          <w:sz w:val="24"/>
        </w:rPr>
        <w:t xml:space="preserve"> </w:t>
      </w:r>
      <w:r>
        <w:rPr>
          <w:sz w:val="24"/>
        </w:rPr>
        <w:t>instead</w:t>
      </w:r>
      <w:r>
        <w:rPr>
          <w:spacing w:val="-1"/>
          <w:sz w:val="24"/>
        </w:rPr>
        <w:t xml:space="preserve"> </w:t>
      </w:r>
      <w:r>
        <w:rPr>
          <w:sz w:val="24"/>
        </w:rPr>
        <w:t>simply</w:t>
      </w:r>
      <w:r>
        <w:rPr>
          <w:spacing w:val="-1"/>
          <w:sz w:val="24"/>
        </w:rPr>
        <w:t xml:space="preserve"> </w:t>
      </w:r>
      <w:r>
        <w:rPr>
          <w:sz w:val="24"/>
        </w:rPr>
        <w:t>forward</w:t>
      </w:r>
      <w:r>
        <w:rPr>
          <w:spacing w:val="-1"/>
          <w:sz w:val="24"/>
        </w:rPr>
        <w:t xml:space="preserve"> </w:t>
      </w:r>
      <w:r>
        <w:rPr>
          <w:sz w:val="24"/>
        </w:rPr>
        <w:t>their</w:t>
      </w:r>
      <w:r>
        <w:rPr>
          <w:spacing w:val="-1"/>
          <w:sz w:val="24"/>
        </w:rPr>
        <w:t xml:space="preserve"> </w:t>
      </w:r>
      <w:r>
        <w:rPr>
          <w:sz w:val="24"/>
        </w:rPr>
        <w:t>reflections</w:t>
      </w:r>
      <w:r>
        <w:rPr>
          <w:spacing w:val="-1"/>
          <w:sz w:val="24"/>
        </w:rPr>
        <w:t xml:space="preserve"> </w:t>
      </w:r>
      <w:proofErr w:type="gramStart"/>
      <w:r>
        <w:rPr>
          <w:sz w:val="24"/>
        </w:rPr>
        <w:t>so</w:t>
      </w:r>
      <w:r>
        <w:rPr>
          <w:spacing w:val="-1"/>
          <w:sz w:val="24"/>
        </w:rPr>
        <w:t xml:space="preserve"> </w:t>
      </w:r>
      <w:r>
        <w:rPr>
          <w:sz w:val="24"/>
        </w:rPr>
        <w:t>as</w:t>
      </w:r>
      <w:r>
        <w:rPr>
          <w:spacing w:val="-1"/>
          <w:sz w:val="24"/>
        </w:rPr>
        <w:t xml:space="preserve"> </w:t>
      </w:r>
      <w:r>
        <w:rPr>
          <w:sz w:val="24"/>
        </w:rPr>
        <w:t>to</w:t>
      </w:r>
      <w:proofErr w:type="gramEnd"/>
      <w:r>
        <w:rPr>
          <w:spacing w:val="-1"/>
          <w:sz w:val="24"/>
        </w:rPr>
        <w:t xml:space="preserve"> </w:t>
      </w:r>
      <w:r>
        <w:rPr>
          <w:sz w:val="24"/>
        </w:rPr>
        <w:t>inform</w:t>
      </w:r>
      <w:r>
        <w:rPr>
          <w:spacing w:val="-2"/>
          <w:sz w:val="24"/>
        </w:rPr>
        <w:t xml:space="preserve"> </w:t>
      </w:r>
      <w:r>
        <w:rPr>
          <w:sz w:val="24"/>
        </w:rPr>
        <w:t>the</w:t>
      </w:r>
      <w:r>
        <w:rPr>
          <w:spacing w:val="-2"/>
          <w:sz w:val="24"/>
        </w:rPr>
        <w:t xml:space="preserve"> </w:t>
      </w:r>
      <w:r>
        <w:rPr>
          <w:sz w:val="24"/>
        </w:rPr>
        <w:t>Head’s</w:t>
      </w:r>
      <w:r>
        <w:rPr>
          <w:spacing w:val="-1"/>
          <w:sz w:val="24"/>
        </w:rPr>
        <w:t xml:space="preserve"> </w:t>
      </w:r>
      <w:r>
        <w:rPr>
          <w:sz w:val="24"/>
        </w:rPr>
        <w:t>decision.</w:t>
      </w:r>
    </w:p>
    <w:p w14:paraId="7EB971AF" w14:textId="77777777" w:rsidR="00137993" w:rsidRDefault="00137993">
      <w:pPr>
        <w:pStyle w:val="BodyText"/>
        <w:spacing w:before="1"/>
        <w:rPr>
          <w:sz w:val="37"/>
        </w:rPr>
      </w:pPr>
    </w:p>
    <w:p w14:paraId="2B4B3326" w14:textId="77777777" w:rsidR="00137993" w:rsidRDefault="00000000">
      <w:pPr>
        <w:pStyle w:val="Heading3"/>
        <w:numPr>
          <w:ilvl w:val="2"/>
          <w:numId w:val="15"/>
        </w:numPr>
        <w:tabs>
          <w:tab w:val="left" w:pos="818"/>
        </w:tabs>
        <w:ind w:left="818" w:hanging="718"/>
        <w:jc w:val="both"/>
      </w:pPr>
      <w:r>
        <w:t>Departmental</w:t>
      </w:r>
      <w:r>
        <w:rPr>
          <w:spacing w:val="-14"/>
        </w:rPr>
        <w:t xml:space="preserve"> </w:t>
      </w:r>
      <w:r>
        <w:rPr>
          <w:spacing w:val="-2"/>
        </w:rPr>
        <w:t>Awards</w:t>
      </w:r>
    </w:p>
    <w:p w14:paraId="7EF5F3EB" w14:textId="77777777" w:rsidR="00137993" w:rsidRDefault="00137993">
      <w:pPr>
        <w:pStyle w:val="BodyText"/>
        <w:spacing w:before="1"/>
        <w:rPr>
          <w:sz w:val="32"/>
        </w:rPr>
      </w:pPr>
    </w:p>
    <w:p w14:paraId="3C9B8AA3" w14:textId="77777777" w:rsidR="00137993" w:rsidRDefault="00000000">
      <w:pPr>
        <w:pStyle w:val="BodyText"/>
        <w:spacing w:line="276" w:lineRule="auto"/>
        <w:ind w:left="100" w:right="117"/>
        <w:jc w:val="both"/>
      </w:pPr>
      <w:r>
        <w:rPr>
          <w:b/>
        </w:rPr>
        <w:t xml:space="preserve">C. E. Caton Award </w:t>
      </w:r>
      <w:r>
        <w:t>is a writing competition.</w:t>
      </w:r>
      <w:r>
        <w:rPr>
          <w:spacing w:val="-1"/>
        </w:rPr>
        <w:t xml:space="preserve"> </w:t>
      </w:r>
      <w:r>
        <w:t xml:space="preserve">All graduate students in the department are welcome to submit entries, which should be </w:t>
      </w:r>
      <w:proofErr w:type="gramStart"/>
      <w:r>
        <w:t>single-authored</w:t>
      </w:r>
      <w:proofErr w:type="gramEnd"/>
      <w:r>
        <w:t>. The GPC reads each entry and</w:t>
      </w:r>
      <w:r>
        <w:rPr>
          <w:spacing w:val="40"/>
        </w:rPr>
        <w:t xml:space="preserve"> </w:t>
      </w:r>
      <w:r>
        <w:t xml:space="preserve">ranks them </w:t>
      </w:r>
      <w:proofErr w:type="gramStart"/>
      <w:r>
        <w:t>on the basis of</w:t>
      </w:r>
      <w:proofErr w:type="gramEnd"/>
      <w:r>
        <w:t xml:space="preserve"> features such as writing style, clarity, ambition, and the extent to which the author is able to defend the paper’s main thesis.</w:t>
      </w:r>
    </w:p>
    <w:p w14:paraId="36226A41" w14:textId="77777777" w:rsidR="00137993" w:rsidRDefault="00137993">
      <w:pPr>
        <w:pStyle w:val="BodyText"/>
        <w:spacing w:before="9"/>
        <w:rPr>
          <w:sz w:val="27"/>
        </w:rPr>
      </w:pPr>
    </w:p>
    <w:p w14:paraId="61530DB0" w14:textId="77777777" w:rsidR="00137993" w:rsidRDefault="00000000">
      <w:pPr>
        <w:pStyle w:val="BodyText"/>
        <w:spacing w:line="276" w:lineRule="auto"/>
        <w:ind w:left="100" w:right="117"/>
        <w:jc w:val="both"/>
      </w:pPr>
      <w:r>
        <w:rPr>
          <w:b/>
        </w:rPr>
        <w:t xml:space="preserve">Distinguished Graduate Student Teaching Award </w:t>
      </w:r>
      <w:r>
        <w:t xml:space="preserve">is awarded annually to an outstanding graduate student instructor. The TA Oversight Committee is tasked with making a recommendation to the Head for this award. In making its recommendation, the committee </w:t>
      </w:r>
      <w:proofErr w:type="gramStart"/>
      <w:r>
        <w:t>takes into account</w:t>
      </w:r>
      <w:proofErr w:type="gramEnd"/>
      <w:r>
        <w:t xml:space="preserve"> an annual report of teaching activities submitted by each graduate student, faculty observations/evaluations of teaching, and any evidence relevant to pedagogical performance. (Graduate students who have served as independent instructors are also eligible to be considered for</w:t>
      </w:r>
      <w:r>
        <w:rPr>
          <w:spacing w:val="-2"/>
        </w:rPr>
        <w:t xml:space="preserve"> </w:t>
      </w:r>
      <w:r>
        <w:t>the</w:t>
      </w:r>
      <w:r>
        <w:rPr>
          <w:spacing w:val="-2"/>
        </w:rPr>
        <w:t xml:space="preserve"> </w:t>
      </w:r>
      <w:r>
        <w:t>Wengert</w:t>
      </w:r>
      <w:r>
        <w:rPr>
          <w:spacing w:val="-2"/>
        </w:rPr>
        <w:t xml:space="preserve"> </w:t>
      </w:r>
      <w:r>
        <w:t>Excellence</w:t>
      </w:r>
      <w:r>
        <w:rPr>
          <w:spacing w:val="-2"/>
        </w:rPr>
        <w:t xml:space="preserve"> </w:t>
      </w:r>
      <w:r>
        <w:t>in</w:t>
      </w:r>
      <w:r>
        <w:rPr>
          <w:spacing w:val="-2"/>
        </w:rPr>
        <w:t xml:space="preserve"> </w:t>
      </w:r>
      <w:r>
        <w:t>Undergraduate</w:t>
      </w:r>
      <w:r>
        <w:rPr>
          <w:spacing w:val="-2"/>
        </w:rPr>
        <w:t xml:space="preserve"> </w:t>
      </w:r>
      <w:r>
        <w:t>Teaching</w:t>
      </w:r>
      <w:r>
        <w:rPr>
          <w:spacing w:val="-2"/>
        </w:rPr>
        <w:t xml:space="preserve"> </w:t>
      </w:r>
      <w:r>
        <w:t>Award,</w:t>
      </w:r>
      <w:r>
        <w:rPr>
          <w:spacing w:val="-2"/>
        </w:rPr>
        <w:t xml:space="preserve"> </w:t>
      </w:r>
      <w:r>
        <w:t>which</w:t>
      </w:r>
      <w:r>
        <w:rPr>
          <w:spacing w:val="-2"/>
        </w:rPr>
        <w:t xml:space="preserve"> </w:t>
      </w:r>
      <w:r>
        <w:t>is</w:t>
      </w:r>
      <w:r>
        <w:rPr>
          <w:spacing w:val="-2"/>
        </w:rPr>
        <w:t xml:space="preserve"> </w:t>
      </w:r>
      <w:r>
        <w:t>awarded</w:t>
      </w:r>
      <w:r>
        <w:rPr>
          <w:spacing w:val="-2"/>
        </w:rPr>
        <w:t xml:space="preserve"> </w:t>
      </w:r>
      <w:r>
        <w:t>to</w:t>
      </w:r>
      <w:r>
        <w:rPr>
          <w:spacing w:val="-2"/>
        </w:rPr>
        <w:t xml:space="preserve"> </w:t>
      </w:r>
      <w:r>
        <w:t>a</w:t>
      </w:r>
      <w:r>
        <w:rPr>
          <w:spacing w:val="-2"/>
        </w:rPr>
        <w:t xml:space="preserve"> </w:t>
      </w:r>
      <w:r>
        <w:t>member</w:t>
      </w:r>
      <w:r>
        <w:rPr>
          <w:spacing w:val="-2"/>
        </w:rPr>
        <w:t xml:space="preserve"> </w:t>
      </w:r>
      <w:r>
        <w:t xml:space="preserve">of the department, </w:t>
      </w:r>
      <w:proofErr w:type="gramStart"/>
      <w:r>
        <w:t>student</w:t>
      </w:r>
      <w:proofErr w:type="gramEnd"/>
      <w:r>
        <w:rPr>
          <w:spacing w:val="-1"/>
        </w:rPr>
        <w:t xml:space="preserve"> </w:t>
      </w:r>
      <w:r>
        <w:t>or faculty, who</w:t>
      </w:r>
      <w:r>
        <w:rPr>
          <w:spacing w:val="-1"/>
        </w:rPr>
        <w:t xml:space="preserve"> </w:t>
      </w:r>
      <w:r>
        <w:t>has demonstrated excellence</w:t>
      </w:r>
      <w:r>
        <w:rPr>
          <w:spacing w:val="-1"/>
        </w:rPr>
        <w:t xml:space="preserve"> </w:t>
      </w:r>
      <w:r>
        <w:t>in the area</w:t>
      </w:r>
      <w:r>
        <w:rPr>
          <w:spacing w:val="-1"/>
        </w:rPr>
        <w:t xml:space="preserve"> </w:t>
      </w:r>
      <w:r>
        <w:t>of undergraduate teaching.) The same student may not receive any teaching award more than once.</w:t>
      </w:r>
    </w:p>
    <w:p w14:paraId="4A40FD1E" w14:textId="77777777" w:rsidR="00137993" w:rsidRDefault="00137993">
      <w:pPr>
        <w:pStyle w:val="BodyText"/>
        <w:spacing w:before="6"/>
        <w:rPr>
          <w:sz w:val="27"/>
        </w:rPr>
      </w:pPr>
    </w:p>
    <w:p w14:paraId="3A3B3C1E" w14:textId="77777777" w:rsidR="00137993" w:rsidRDefault="00000000">
      <w:pPr>
        <w:pStyle w:val="BodyText"/>
        <w:spacing w:line="276" w:lineRule="auto"/>
        <w:ind w:left="100" w:right="117"/>
        <w:jc w:val="both"/>
      </w:pPr>
      <w:r>
        <w:rPr>
          <w:b/>
        </w:rPr>
        <w:t xml:space="preserve">Donald and Barbara Smalley Graduate Research Fellowship </w:t>
      </w:r>
      <w:r>
        <w:t>is</w:t>
      </w:r>
      <w:r>
        <w:rPr>
          <w:spacing w:val="-1"/>
        </w:rPr>
        <w:t xml:space="preserve"> </w:t>
      </w:r>
      <w:r>
        <w:t>awarded</w:t>
      </w:r>
      <w:r>
        <w:rPr>
          <w:spacing w:val="-1"/>
        </w:rPr>
        <w:t xml:space="preserve"> </w:t>
      </w:r>
      <w:r>
        <w:t>to</w:t>
      </w:r>
      <w:r>
        <w:rPr>
          <w:spacing w:val="-1"/>
        </w:rPr>
        <w:t xml:space="preserve"> </w:t>
      </w:r>
      <w:r>
        <w:t>graduate</w:t>
      </w:r>
      <w:r>
        <w:rPr>
          <w:spacing w:val="-1"/>
        </w:rPr>
        <w:t xml:space="preserve"> </w:t>
      </w:r>
      <w:r>
        <w:t>students who are currently enrolled in the Ph.D. program and have begun work on the dissertation. Preference will be given to students who are ABD, although graduate students about to defend their</w:t>
      </w:r>
      <w:r>
        <w:rPr>
          <w:spacing w:val="-2"/>
        </w:rPr>
        <w:t xml:space="preserve"> </w:t>
      </w:r>
      <w:r>
        <w:t>Prelim</w:t>
      </w:r>
      <w:r>
        <w:rPr>
          <w:spacing w:val="-2"/>
        </w:rPr>
        <w:t xml:space="preserve"> </w:t>
      </w:r>
      <w:r>
        <w:t>may</w:t>
      </w:r>
      <w:r>
        <w:rPr>
          <w:spacing w:val="-2"/>
        </w:rPr>
        <w:t xml:space="preserve"> </w:t>
      </w:r>
      <w:r>
        <w:t>also</w:t>
      </w:r>
      <w:r>
        <w:rPr>
          <w:spacing w:val="-2"/>
        </w:rPr>
        <w:t xml:space="preserve"> </w:t>
      </w:r>
      <w:r>
        <w:t>be</w:t>
      </w:r>
      <w:r>
        <w:rPr>
          <w:spacing w:val="-2"/>
        </w:rPr>
        <w:t xml:space="preserve"> </w:t>
      </w:r>
      <w:r>
        <w:t>considered.</w:t>
      </w:r>
      <w:r>
        <w:rPr>
          <w:spacing w:val="-2"/>
        </w:rPr>
        <w:t xml:space="preserve"> </w:t>
      </w:r>
      <w:r>
        <w:t>The</w:t>
      </w:r>
      <w:r>
        <w:rPr>
          <w:spacing w:val="-2"/>
        </w:rPr>
        <w:t xml:space="preserve"> </w:t>
      </w:r>
      <w:r>
        <w:t>same</w:t>
      </w:r>
      <w:r>
        <w:rPr>
          <w:spacing w:val="-2"/>
        </w:rPr>
        <w:t xml:space="preserve"> </w:t>
      </w:r>
      <w:r>
        <w:t>student</w:t>
      </w:r>
      <w:r>
        <w:rPr>
          <w:spacing w:val="-3"/>
        </w:rPr>
        <w:t xml:space="preserve"> </w:t>
      </w:r>
      <w:r>
        <w:t>may</w:t>
      </w:r>
      <w:r>
        <w:rPr>
          <w:spacing w:val="-2"/>
        </w:rPr>
        <w:t xml:space="preserve"> </w:t>
      </w:r>
      <w:r>
        <w:t>not</w:t>
      </w:r>
      <w:r>
        <w:rPr>
          <w:spacing w:val="-2"/>
        </w:rPr>
        <w:t xml:space="preserve"> </w:t>
      </w:r>
      <w:r>
        <w:t>receive</w:t>
      </w:r>
      <w:r>
        <w:rPr>
          <w:spacing w:val="-2"/>
        </w:rPr>
        <w:t xml:space="preserve"> </w:t>
      </w:r>
      <w:r>
        <w:t>this</w:t>
      </w:r>
      <w:r>
        <w:rPr>
          <w:spacing w:val="-3"/>
        </w:rPr>
        <w:t xml:space="preserve"> </w:t>
      </w:r>
      <w:r>
        <w:t>fellowship</w:t>
      </w:r>
      <w:r>
        <w:rPr>
          <w:spacing w:val="-2"/>
        </w:rPr>
        <w:t xml:space="preserve"> </w:t>
      </w:r>
      <w:r>
        <w:t>more</w:t>
      </w:r>
      <w:r>
        <w:rPr>
          <w:spacing w:val="-2"/>
        </w:rPr>
        <w:t xml:space="preserve"> </w:t>
      </w:r>
      <w:r>
        <w:t xml:space="preserve">than </w:t>
      </w:r>
      <w:r>
        <w:rPr>
          <w:spacing w:val="-2"/>
        </w:rPr>
        <w:t>once.</w:t>
      </w:r>
    </w:p>
    <w:p w14:paraId="0D7E2B09" w14:textId="77777777" w:rsidR="00137993" w:rsidRDefault="00137993">
      <w:pPr>
        <w:spacing w:line="276" w:lineRule="auto"/>
        <w:jc w:val="both"/>
        <w:sectPr w:rsidR="00137993">
          <w:pgSz w:w="12240" w:h="15840"/>
          <w:pgMar w:top="1380" w:right="1320" w:bottom="1160" w:left="1340" w:header="0" w:footer="966" w:gutter="0"/>
          <w:cols w:space="720"/>
        </w:sectPr>
      </w:pPr>
    </w:p>
    <w:p w14:paraId="3C45AD78" w14:textId="77777777" w:rsidR="00137993" w:rsidRDefault="00000000">
      <w:pPr>
        <w:pStyle w:val="Heading2"/>
        <w:numPr>
          <w:ilvl w:val="1"/>
          <w:numId w:val="15"/>
        </w:numPr>
        <w:tabs>
          <w:tab w:val="left" w:pos="683"/>
        </w:tabs>
        <w:spacing w:before="70"/>
        <w:ind w:left="683" w:hanging="583"/>
        <w:rPr>
          <w:sz w:val="39"/>
        </w:rPr>
      </w:pPr>
      <w:r>
        <w:rPr>
          <w:spacing w:val="-2"/>
        </w:rPr>
        <w:lastRenderedPageBreak/>
        <w:t>PETITIONS</w:t>
      </w:r>
    </w:p>
    <w:p w14:paraId="581CAD15" w14:textId="77777777" w:rsidR="00137993" w:rsidRDefault="00000000">
      <w:pPr>
        <w:pStyle w:val="BodyText"/>
        <w:spacing w:before="320" w:line="276" w:lineRule="auto"/>
        <w:ind w:left="100" w:right="117"/>
        <w:jc w:val="both"/>
      </w:pPr>
      <w:r>
        <w:t>Petitions are used to request a waiver or modification of Department or Graduate College requirements and policies, and to record information on a student’s permanent record in the Graduate</w:t>
      </w:r>
      <w:r>
        <w:rPr>
          <w:spacing w:val="-1"/>
        </w:rPr>
        <w:t xml:space="preserve"> </w:t>
      </w:r>
      <w:r>
        <w:t>College.</w:t>
      </w:r>
      <w:r>
        <w:rPr>
          <w:spacing w:val="-1"/>
        </w:rPr>
        <w:t xml:space="preserve"> </w:t>
      </w:r>
      <w:r>
        <w:t>Most</w:t>
      </w:r>
      <w:r>
        <w:rPr>
          <w:spacing w:val="-1"/>
        </w:rPr>
        <w:t xml:space="preserve"> </w:t>
      </w:r>
      <w:r>
        <w:t>petitions</w:t>
      </w:r>
      <w:r>
        <w:rPr>
          <w:spacing w:val="-1"/>
        </w:rPr>
        <w:t xml:space="preserve"> </w:t>
      </w:r>
      <w:r>
        <w:t>must</w:t>
      </w:r>
      <w:r>
        <w:rPr>
          <w:spacing w:val="-1"/>
        </w:rPr>
        <w:t xml:space="preserve"> </w:t>
      </w:r>
      <w:r>
        <w:t>be</w:t>
      </w:r>
      <w:r>
        <w:rPr>
          <w:spacing w:val="-1"/>
        </w:rPr>
        <w:t xml:space="preserve"> </w:t>
      </w:r>
      <w:r>
        <w:t>approved</w:t>
      </w:r>
      <w:r>
        <w:rPr>
          <w:spacing w:val="-1"/>
        </w:rPr>
        <w:t xml:space="preserve"> </w:t>
      </w:r>
      <w:r>
        <w:t>by</w:t>
      </w:r>
      <w:r>
        <w:rPr>
          <w:spacing w:val="-1"/>
        </w:rPr>
        <w:t xml:space="preserve"> </w:t>
      </w:r>
      <w:r>
        <w:t>the</w:t>
      </w:r>
      <w:r>
        <w:rPr>
          <w:spacing w:val="-1"/>
        </w:rPr>
        <w:t xml:space="preserve"> </w:t>
      </w:r>
      <w:r>
        <w:t>Department</w:t>
      </w:r>
      <w:r>
        <w:rPr>
          <w:spacing w:val="-1"/>
        </w:rPr>
        <w:t xml:space="preserve"> </w:t>
      </w:r>
      <w:r>
        <w:t>and</w:t>
      </w:r>
      <w:r>
        <w:rPr>
          <w:spacing w:val="-1"/>
        </w:rPr>
        <w:t xml:space="preserve"> </w:t>
      </w:r>
      <w:r>
        <w:t>then</w:t>
      </w:r>
      <w:r>
        <w:rPr>
          <w:spacing w:val="-1"/>
        </w:rPr>
        <w:t xml:space="preserve"> </w:t>
      </w:r>
      <w:r>
        <w:t>forwarded</w:t>
      </w:r>
      <w:r>
        <w:rPr>
          <w:spacing w:val="-1"/>
        </w:rPr>
        <w:t xml:space="preserve"> </w:t>
      </w:r>
      <w:r>
        <w:t>to</w:t>
      </w:r>
      <w:r>
        <w:rPr>
          <w:spacing w:val="-1"/>
        </w:rPr>
        <w:t xml:space="preserve"> </w:t>
      </w:r>
      <w:r>
        <w:t>the Graduate College for approval. Others, such as requests to enroll in an independent study course, are handled within the Department. Petition forms should be filled out in consultation with the student’s adviser, who must sign the petition in the space provided and forward it to the DGS for further approval. In all cases, justifications for the requests must be clearly stated in the space provided on the petition, and all relevant documentation must be attached.</w:t>
      </w:r>
    </w:p>
    <w:p w14:paraId="5F28EC53" w14:textId="77777777" w:rsidR="00137993" w:rsidRDefault="00137993">
      <w:pPr>
        <w:pStyle w:val="BodyText"/>
        <w:spacing w:before="6"/>
        <w:rPr>
          <w:sz w:val="27"/>
        </w:rPr>
      </w:pPr>
    </w:p>
    <w:p w14:paraId="3FFF02FF" w14:textId="77777777" w:rsidR="00137993" w:rsidRDefault="00000000">
      <w:pPr>
        <w:pStyle w:val="ListParagraph"/>
        <w:numPr>
          <w:ilvl w:val="1"/>
          <w:numId w:val="15"/>
        </w:numPr>
        <w:tabs>
          <w:tab w:val="left" w:pos="663"/>
        </w:tabs>
        <w:ind w:left="663" w:hanging="563"/>
        <w:rPr>
          <w:sz w:val="39"/>
        </w:rPr>
      </w:pPr>
      <w:r>
        <w:rPr>
          <w:smallCaps/>
          <w:spacing w:val="-2"/>
          <w:w w:val="105"/>
          <w:sz w:val="39"/>
        </w:rPr>
        <w:t>Grievances</w:t>
      </w:r>
    </w:p>
    <w:p w14:paraId="3522B81F" w14:textId="77777777" w:rsidR="00137993" w:rsidRDefault="00137993">
      <w:pPr>
        <w:pStyle w:val="BodyText"/>
        <w:spacing w:before="3"/>
        <w:rPr>
          <w:sz w:val="33"/>
        </w:rPr>
      </w:pPr>
    </w:p>
    <w:p w14:paraId="0FFE3BAE" w14:textId="77777777" w:rsidR="00137993" w:rsidRDefault="00000000">
      <w:pPr>
        <w:pStyle w:val="BodyText"/>
        <w:spacing w:line="276" w:lineRule="auto"/>
        <w:ind w:left="100" w:right="117"/>
        <w:jc w:val="both"/>
      </w:pPr>
      <w:r>
        <w:t>The Department follows the Graduate College policies for problem solving, including petitions and conflict resolution (for which, see the Graduate College Handbook). Academic conflict may be addressed through informal processes or through a formal grievance process. It is recommended that students first explore the option of informal resolution. If a graduate student has a grievance with respect either to academic work or to assistantship duties, the student and the instructor or supervisor involved should meet and make every attempt to resolve the difficulty. Students who believe they have an academic grievance should also discuss it with</w:t>
      </w:r>
      <w:r>
        <w:rPr>
          <w:spacing w:val="40"/>
        </w:rPr>
        <w:t xml:space="preserve"> </w:t>
      </w:r>
      <w:r>
        <w:t>their adviser. If discussion with the adviser is inappropriate or unfruitful, discussion with the Director of Graduate Studies or Head is recommended. A student may also elect to file a formal grievance with the Departmental Grievance Committee. A letter outlining the problem should be addressed to the Chair of the Committee, with copies going to all its members. The Committee shall meet promptly and in confidence to consider the case and report its recommendation without delay in writing to the student filing the grievance and to the Head. If all the above efforts fail, a final appeal can be made to the Grievance Committee of the Graduate College.</w:t>
      </w:r>
    </w:p>
    <w:p w14:paraId="27444174" w14:textId="77777777" w:rsidR="00137993" w:rsidRDefault="00137993">
      <w:pPr>
        <w:pStyle w:val="BodyText"/>
        <w:spacing w:before="7"/>
        <w:rPr>
          <w:sz w:val="27"/>
        </w:rPr>
      </w:pPr>
    </w:p>
    <w:p w14:paraId="008FBE4F" w14:textId="77777777" w:rsidR="00137993" w:rsidRDefault="00000000">
      <w:pPr>
        <w:pStyle w:val="Heading2"/>
        <w:numPr>
          <w:ilvl w:val="1"/>
          <w:numId w:val="15"/>
        </w:numPr>
        <w:tabs>
          <w:tab w:val="left" w:pos="683"/>
        </w:tabs>
        <w:ind w:left="683" w:hanging="583"/>
        <w:rPr>
          <w:sz w:val="39"/>
        </w:rPr>
      </w:pPr>
      <w:r>
        <w:t>LEAVES</w:t>
      </w:r>
      <w:r>
        <w:rPr>
          <w:spacing w:val="-5"/>
        </w:rPr>
        <w:t xml:space="preserve"> </w:t>
      </w:r>
      <w:r>
        <w:t>OF</w:t>
      </w:r>
      <w:r>
        <w:rPr>
          <w:spacing w:val="-5"/>
        </w:rPr>
        <w:t xml:space="preserve"> </w:t>
      </w:r>
      <w:r>
        <w:rPr>
          <w:spacing w:val="-2"/>
        </w:rPr>
        <w:t>ABSENCE</w:t>
      </w:r>
    </w:p>
    <w:p w14:paraId="258494E6" w14:textId="77777777" w:rsidR="00137993" w:rsidRDefault="00137993">
      <w:pPr>
        <w:pStyle w:val="BodyText"/>
        <w:spacing w:before="8"/>
        <w:rPr>
          <w:sz w:val="33"/>
        </w:rPr>
      </w:pPr>
    </w:p>
    <w:p w14:paraId="6A50F7DF" w14:textId="77777777" w:rsidR="00137993" w:rsidRDefault="00000000">
      <w:pPr>
        <w:pStyle w:val="BodyText"/>
        <w:spacing w:before="1" w:line="276" w:lineRule="auto"/>
        <w:ind w:left="100" w:right="117"/>
        <w:jc w:val="both"/>
      </w:pPr>
      <w:r>
        <w:t>The</w:t>
      </w:r>
      <w:r>
        <w:rPr>
          <w:spacing w:val="-2"/>
        </w:rPr>
        <w:t xml:space="preserve"> </w:t>
      </w:r>
      <w:r>
        <w:t>Department</w:t>
      </w:r>
      <w:r>
        <w:rPr>
          <w:spacing w:val="-2"/>
        </w:rPr>
        <w:t xml:space="preserve"> </w:t>
      </w:r>
      <w:r>
        <w:t>follows</w:t>
      </w:r>
      <w:r>
        <w:rPr>
          <w:spacing w:val="-2"/>
        </w:rPr>
        <w:t xml:space="preserve"> </w:t>
      </w:r>
      <w:r>
        <w:t>the</w:t>
      </w:r>
      <w:r>
        <w:rPr>
          <w:spacing w:val="-2"/>
        </w:rPr>
        <w:t xml:space="preserve"> </w:t>
      </w:r>
      <w:r>
        <w:t>Graduate</w:t>
      </w:r>
      <w:r>
        <w:rPr>
          <w:spacing w:val="-2"/>
        </w:rPr>
        <w:t xml:space="preserve"> </w:t>
      </w:r>
      <w:r>
        <w:t>College’s</w:t>
      </w:r>
      <w:r>
        <w:rPr>
          <w:spacing w:val="-2"/>
        </w:rPr>
        <w:t xml:space="preserve"> </w:t>
      </w:r>
      <w:r>
        <w:t>policies</w:t>
      </w:r>
      <w:r>
        <w:rPr>
          <w:spacing w:val="-2"/>
        </w:rPr>
        <w:t xml:space="preserve"> </w:t>
      </w:r>
      <w:r>
        <w:t>on</w:t>
      </w:r>
      <w:r>
        <w:rPr>
          <w:spacing w:val="-2"/>
        </w:rPr>
        <w:t xml:space="preserve"> </w:t>
      </w:r>
      <w:r>
        <w:t>leaves.</w:t>
      </w:r>
      <w:r>
        <w:rPr>
          <w:spacing w:val="-2"/>
        </w:rPr>
        <w:t xml:space="preserve"> </w:t>
      </w:r>
      <w:r>
        <w:t>Students</w:t>
      </w:r>
      <w:r>
        <w:rPr>
          <w:spacing w:val="-2"/>
        </w:rPr>
        <w:t xml:space="preserve"> </w:t>
      </w:r>
      <w:r>
        <w:t>should</w:t>
      </w:r>
      <w:r>
        <w:rPr>
          <w:spacing w:val="-2"/>
        </w:rPr>
        <w:t xml:space="preserve"> </w:t>
      </w:r>
      <w:r>
        <w:t>keep</w:t>
      </w:r>
      <w:r>
        <w:rPr>
          <w:spacing w:val="-2"/>
        </w:rPr>
        <w:t xml:space="preserve"> </w:t>
      </w:r>
      <w:r>
        <w:t>in</w:t>
      </w:r>
      <w:r>
        <w:rPr>
          <w:spacing w:val="-2"/>
        </w:rPr>
        <w:t xml:space="preserve"> </w:t>
      </w:r>
      <w:r>
        <w:t>mind that there are potentially negative consequences for failing to secure prior approval for an Academic Leave of Absence. Students who do not enroll, and who do not document their status with</w:t>
      </w:r>
      <w:r>
        <w:rPr>
          <w:spacing w:val="-1"/>
        </w:rPr>
        <w:t xml:space="preserve"> </w:t>
      </w:r>
      <w:r>
        <w:t>an</w:t>
      </w:r>
      <w:r>
        <w:rPr>
          <w:spacing w:val="-1"/>
        </w:rPr>
        <w:t xml:space="preserve"> </w:t>
      </w:r>
      <w:r>
        <w:t>Academic</w:t>
      </w:r>
      <w:r>
        <w:rPr>
          <w:spacing w:val="-1"/>
        </w:rPr>
        <w:t xml:space="preserve"> </w:t>
      </w:r>
      <w:r>
        <w:t>Leave</w:t>
      </w:r>
      <w:r>
        <w:rPr>
          <w:spacing w:val="-1"/>
        </w:rPr>
        <w:t xml:space="preserve"> </w:t>
      </w:r>
      <w:r>
        <w:t>of</w:t>
      </w:r>
      <w:r>
        <w:rPr>
          <w:spacing w:val="-1"/>
        </w:rPr>
        <w:t xml:space="preserve"> </w:t>
      </w:r>
      <w:r>
        <w:t>Absence</w:t>
      </w:r>
      <w:r>
        <w:rPr>
          <w:spacing w:val="-1"/>
        </w:rPr>
        <w:t xml:space="preserve"> </w:t>
      </w:r>
      <w:r>
        <w:t>approved</w:t>
      </w:r>
      <w:r>
        <w:rPr>
          <w:spacing w:val="-1"/>
        </w:rPr>
        <w:t xml:space="preserve"> </w:t>
      </w:r>
      <w:r>
        <w:t>by</w:t>
      </w:r>
      <w:r>
        <w:rPr>
          <w:spacing w:val="-1"/>
        </w:rPr>
        <w:t xml:space="preserve"> </w:t>
      </w:r>
      <w:r>
        <w:t>both</w:t>
      </w:r>
      <w:r>
        <w:rPr>
          <w:spacing w:val="-1"/>
        </w:rPr>
        <w:t xml:space="preserve"> </w:t>
      </w:r>
      <w:r>
        <w:t>the</w:t>
      </w:r>
      <w:r>
        <w:rPr>
          <w:spacing w:val="-1"/>
        </w:rPr>
        <w:t xml:space="preserve"> </w:t>
      </w:r>
      <w:r>
        <w:t>Department</w:t>
      </w:r>
      <w:r>
        <w:rPr>
          <w:spacing w:val="-1"/>
        </w:rPr>
        <w:t xml:space="preserve"> </w:t>
      </w:r>
      <w:r>
        <w:t>and</w:t>
      </w:r>
      <w:r>
        <w:rPr>
          <w:spacing w:val="-1"/>
        </w:rPr>
        <w:t xml:space="preserve"> </w:t>
      </w:r>
      <w:r>
        <w:t>the</w:t>
      </w:r>
      <w:r>
        <w:rPr>
          <w:spacing w:val="-1"/>
        </w:rPr>
        <w:t xml:space="preserve"> </w:t>
      </w:r>
      <w:r>
        <w:t>Graduate</w:t>
      </w:r>
      <w:r>
        <w:rPr>
          <w:spacing w:val="-1"/>
        </w:rPr>
        <w:t xml:space="preserve"> </w:t>
      </w:r>
      <w:r>
        <w:t>College before a period of non-enrollment begins, will be considered Absent without Leave. The Department will put an advising hold on any student who is Absent without Leave. A student who is Absent without Leave may be prevented from re-enrolling, may have to complete additional degree requirements if allowed to return, or may be subject to new degree requirements.</w:t>
      </w:r>
      <w:r>
        <w:rPr>
          <w:spacing w:val="1"/>
        </w:rPr>
        <w:t xml:space="preserve"> </w:t>
      </w:r>
      <w:r>
        <w:t>Please</w:t>
      </w:r>
      <w:r>
        <w:rPr>
          <w:spacing w:val="3"/>
        </w:rPr>
        <w:t xml:space="preserve"> </w:t>
      </w:r>
      <w:r>
        <w:t>note</w:t>
      </w:r>
      <w:r>
        <w:rPr>
          <w:spacing w:val="4"/>
        </w:rPr>
        <w:t xml:space="preserve"> </w:t>
      </w:r>
      <w:r>
        <w:t>that</w:t>
      </w:r>
      <w:r>
        <w:rPr>
          <w:spacing w:val="3"/>
        </w:rPr>
        <w:t xml:space="preserve"> </w:t>
      </w:r>
      <w:r>
        <w:t>an</w:t>
      </w:r>
      <w:r>
        <w:rPr>
          <w:spacing w:val="3"/>
        </w:rPr>
        <w:t xml:space="preserve"> </w:t>
      </w:r>
      <w:r>
        <w:t>Academic</w:t>
      </w:r>
      <w:r>
        <w:rPr>
          <w:spacing w:val="4"/>
        </w:rPr>
        <w:t xml:space="preserve"> </w:t>
      </w:r>
      <w:r>
        <w:t>Leave</w:t>
      </w:r>
      <w:r>
        <w:rPr>
          <w:spacing w:val="3"/>
        </w:rPr>
        <w:t xml:space="preserve"> </w:t>
      </w:r>
      <w:r>
        <w:t>of</w:t>
      </w:r>
      <w:r>
        <w:rPr>
          <w:spacing w:val="3"/>
        </w:rPr>
        <w:t xml:space="preserve"> </w:t>
      </w:r>
      <w:r>
        <w:t>Absence</w:t>
      </w:r>
      <w:r>
        <w:rPr>
          <w:spacing w:val="4"/>
        </w:rPr>
        <w:t xml:space="preserve"> </w:t>
      </w:r>
      <w:r>
        <w:t>cannot</w:t>
      </w:r>
      <w:r>
        <w:rPr>
          <w:spacing w:val="3"/>
        </w:rPr>
        <w:t xml:space="preserve"> </w:t>
      </w:r>
      <w:r>
        <w:t>be</w:t>
      </w:r>
      <w:r>
        <w:rPr>
          <w:spacing w:val="3"/>
        </w:rPr>
        <w:t xml:space="preserve"> </w:t>
      </w:r>
      <w:r>
        <w:t>requested</w:t>
      </w:r>
      <w:r>
        <w:rPr>
          <w:spacing w:val="4"/>
        </w:rPr>
        <w:t xml:space="preserve"> </w:t>
      </w:r>
      <w:r>
        <w:rPr>
          <w:spacing w:val="-2"/>
        </w:rPr>
        <w:t>retroactively,</w:t>
      </w:r>
    </w:p>
    <w:p w14:paraId="3F4213D2" w14:textId="77777777" w:rsidR="00137993" w:rsidRDefault="00137993">
      <w:pPr>
        <w:spacing w:line="276" w:lineRule="auto"/>
        <w:jc w:val="both"/>
        <w:sectPr w:rsidR="00137993">
          <w:pgSz w:w="12240" w:h="15840"/>
          <w:pgMar w:top="1380" w:right="1320" w:bottom="1160" w:left="1340" w:header="0" w:footer="966" w:gutter="0"/>
          <w:cols w:space="720"/>
        </w:sectPr>
      </w:pPr>
    </w:p>
    <w:p w14:paraId="64FF2D5D" w14:textId="77777777" w:rsidR="00137993" w:rsidRDefault="00000000">
      <w:pPr>
        <w:pStyle w:val="BodyText"/>
        <w:spacing w:before="71" w:line="276" w:lineRule="auto"/>
        <w:ind w:left="100" w:right="117"/>
        <w:jc w:val="both"/>
      </w:pPr>
      <w:r>
        <w:lastRenderedPageBreak/>
        <w:t xml:space="preserve">cannot be used to return to good </w:t>
      </w:r>
      <w:proofErr w:type="gramStart"/>
      <w:r>
        <w:t>standing, and</w:t>
      </w:r>
      <w:proofErr w:type="gramEnd"/>
      <w:r>
        <w:t xml:space="preserve"> cannot be used to extend the time to degree. The maximum allowed Academic Leave of Absence is two terms during a student’s degree program. These terms may be consecutive or single terms approved individually.</w:t>
      </w:r>
    </w:p>
    <w:p w14:paraId="2C7C2CF7" w14:textId="77777777" w:rsidR="00137993" w:rsidRDefault="00137993">
      <w:pPr>
        <w:pStyle w:val="BodyText"/>
        <w:spacing w:before="4"/>
        <w:rPr>
          <w:sz w:val="27"/>
        </w:rPr>
      </w:pPr>
    </w:p>
    <w:p w14:paraId="32D5D3F3" w14:textId="77777777" w:rsidR="00137993" w:rsidRDefault="00000000">
      <w:pPr>
        <w:pStyle w:val="BodyText"/>
        <w:spacing w:line="278" w:lineRule="auto"/>
        <w:ind w:left="100" w:right="117"/>
        <w:jc w:val="both"/>
      </w:pPr>
      <w:r>
        <w:t xml:space="preserve">Requests must be approved by the department prior to the first day of classes of the semester for which the leave is requested. To request a formal </w:t>
      </w:r>
      <w:proofErr w:type="gramStart"/>
      <w:r>
        <w:t>academic</w:t>
      </w:r>
      <w:proofErr w:type="gramEnd"/>
      <w:r>
        <w:t xml:space="preserve"> leave the student must complete the following before the first day of classes of the term of non-enrollment:</w:t>
      </w:r>
    </w:p>
    <w:p w14:paraId="5030F169" w14:textId="77777777" w:rsidR="00137993" w:rsidRDefault="00137993">
      <w:pPr>
        <w:pStyle w:val="BodyText"/>
        <w:spacing w:before="1"/>
        <w:rPr>
          <w:sz w:val="27"/>
        </w:rPr>
      </w:pPr>
    </w:p>
    <w:p w14:paraId="00AA24B6" w14:textId="77777777" w:rsidR="00137993" w:rsidRDefault="00000000">
      <w:pPr>
        <w:pStyle w:val="ListParagraph"/>
        <w:numPr>
          <w:ilvl w:val="0"/>
          <w:numId w:val="11"/>
        </w:numPr>
        <w:tabs>
          <w:tab w:val="left" w:pos="439"/>
        </w:tabs>
        <w:spacing w:before="1"/>
        <w:ind w:hanging="339"/>
        <w:rPr>
          <w:sz w:val="24"/>
        </w:rPr>
      </w:pPr>
      <w:r>
        <w:rPr>
          <w:sz w:val="24"/>
        </w:rPr>
        <w:t>if</w:t>
      </w:r>
      <w:r>
        <w:rPr>
          <w:spacing w:val="-1"/>
          <w:sz w:val="24"/>
        </w:rPr>
        <w:t xml:space="preserve"> </w:t>
      </w:r>
      <w:r>
        <w:rPr>
          <w:sz w:val="24"/>
        </w:rPr>
        <w:t>necessary,</w:t>
      </w:r>
      <w:r>
        <w:rPr>
          <w:spacing w:val="-1"/>
          <w:sz w:val="24"/>
        </w:rPr>
        <w:t xml:space="preserve"> </w:t>
      </w:r>
      <w:r>
        <w:rPr>
          <w:sz w:val="24"/>
        </w:rPr>
        <w:t>submit</w:t>
      </w:r>
      <w:r>
        <w:rPr>
          <w:spacing w:val="-2"/>
          <w:sz w:val="24"/>
        </w:rPr>
        <w:t xml:space="preserve"> </w:t>
      </w:r>
      <w:r>
        <w:rPr>
          <w:sz w:val="24"/>
        </w:rPr>
        <w:t>a</w:t>
      </w:r>
      <w:r>
        <w:rPr>
          <w:spacing w:val="-2"/>
          <w:sz w:val="24"/>
        </w:rPr>
        <w:t xml:space="preserve"> </w:t>
      </w:r>
      <w:r>
        <w:rPr>
          <w:sz w:val="24"/>
        </w:rPr>
        <w:t>petition</w:t>
      </w:r>
      <w:r>
        <w:rPr>
          <w:spacing w:val="-1"/>
          <w:sz w:val="24"/>
        </w:rPr>
        <w:t xml:space="preserve"> </w:t>
      </w:r>
      <w:r>
        <w:rPr>
          <w:sz w:val="24"/>
        </w:rPr>
        <w:t>to</w:t>
      </w:r>
      <w:r>
        <w:rPr>
          <w:spacing w:val="-1"/>
          <w:sz w:val="24"/>
        </w:rPr>
        <w:t xml:space="preserve"> </w:t>
      </w:r>
      <w:r>
        <w:rPr>
          <w:sz w:val="24"/>
        </w:rPr>
        <w:t>request</w:t>
      </w:r>
      <w:r>
        <w:rPr>
          <w:spacing w:val="-1"/>
          <w:sz w:val="24"/>
        </w:rPr>
        <w:t xml:space="preserve"> </w:t>
      </w:r>
      <w:r>
        <w:rPr>
          <w:sz w:val="24"/>
        </w:rPr>
        <w:t>an</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time</w:t>
      </w:r>
      <w:r>
        <w:rPr>
          <w:spacing w:val="-2"/>
          <w:sz w:val="24"/>
        </w:rPr>
        <w:t xml:space="preserve"> </w:t>
      </w:r>
      <w:r>
        <w:rPr>
          <w:sz w:val="24"/>
        </w:rPr>
        <w:t xml:space="preserve">to </w:t>
      </w:r>
      <w:proofErr w:type="gramStart"/>
      <w:r>
        <w:rPr>
          <w:spacing w:val="-2"/>
          <w:sz w:val="24"/>
        </w:rPr>
        <w:t>degree;</w:t>
      </w:r>
      <w:proofErr w:type="gramEnd"/>
    </w:p>
    <w:p w14:paraId="1A4F0C3F" w14:textId="77777777" w:rsidR="00137993" w:rsidRDefault="00137993">
      <w:pPr>
        <w:pStyle w:val="BodyText"/>
        <w:spacing w:before="1"/>
        <w:rPr>
          <w:sz w:val="31"/>
        </w:rPr>
      </w:pPr>
    </w:p>
    <w:p w14:paraId="65959438" w14:textId="77777777" w:rsidR="00137993" w:rsidRDefault="00000000">
      <w:pPr>
        <w:pStyle w:val="ListParagraph"/>
        <w:numPr>
          <w:ilvl w:val="0"/>
          <w:numId w:val="11"/>
        </w:numPr>
        <w:tabs>
          <w:tab w:val="left" w:pos="474"/>
        </w:tabs>
        <w:spacing w:line="276" w:lineRule="auto"/>
        <w:ind w:left="100" w:right="117" w:firstLine="0"/>
        <w:jc w:val="both"/>
        <w:rPr>
          <w:sz w:val="24"/>
        </w:rPr>
      </w:pPr>
      <w:r>
        <w:rPr>
          <w:sz w:val="24"/>
        </w:rPr>
        <w:t xml:space="preserve">in the case of international students, meet with an adviser from International Student and Scholar Services and obtain a signature on the Request for Academic Leave of Absence </w:t>
      </w:r>
      <w:proofErr w:type="gramStart"/>
      <w:r>
        <w:rPr>
          <w:sz w:val="24"/>
        </w:rPr>
        <w:t>form;</w:t>
      </w:r>
      <w:proofErr w:type="gramEnd"/>
    </w:p>
    <w:p w14:paraId="36640AB0" w14:textId="77777777" w:rsidR="00137993" w:rsidRDefault="00137993">
      <w:pPr>
        <w:pStyle w:val="BodyText"/>
        <w:spacing w:before="10"/>
        <w:rPr>
          <w:sz w:val="27"/>
        </w:rPr>
      </w:pPr>
    </w:p>
    <w:p w14:paraId="36FAD81B" w14:textId="77777777" w:rsidR="00137993" w:rsidRDefault="00000000">
      <w:pPr>
        <w:pStyle w:val="ListParagraph"/>
        <w:numPr>
          <w:ilvl w:val="0"/>
          <w:numId w:val="11"/>
        </w:numPr>
        <w:tabs>
          <w:tab w:val="left" w:pos="439"/>
        </w:tabs>
        <w:ind w:hanging="339"/>
        <w:rPr>
          <w:sz w:val="24"/>
        </w:rPr>
      </w:pPr>
      <w:r>
        <w:rPr>
          <w:sz w:val="24"/>
        </w:rPr>
        <w:t>submit</w:t>
      </w:r>
      <w:r>
        <w:rPr>
          <w:spacing w:val="-2"/>
          <w:sz w:val="24"/>
        </w:rPr>
        <w:t xml:space="preserve"> </w:t>
      </w:r>
      <w:r>
        <w:rPr>
          <w:sz w:val="24"/>
        </w:rPr>
        <w:t>the</w:t>
      </w:r>
      <w:r>
        <w:rPr>
          <w:spacing w:val="-2"/>
          <w:sz w:val="24"/>
        </w:rPr>
        <w:t xml:space="preserve"> </w:t>
      </w:r>
      <w:r>
        <w:rPr>
          <w:sz w:val="24"/>
        </w:rPr>
        <w:t>written</w:t>
      </w:r>
      <w:r>
        <w:rPr>
          <w:spacing w:val="-1"/>
          <w:sz w:val="24"/>
        </w:rPr>
        <w:t xml:space="preserve"> </w:t>
      </w:r>
      <w:r>
        <w:rPr>
          <w:sz w:val="24"/>
        </w:rPr>
        <w:t>Request</w:t>
      </w:r>
      <w:r>
        <w:rPr>
          <w:spacing w:val="-1"/>
          <w:sz w:val="24"/>
        </w:rPr>
        <w:t xml:space="preserve"> </w:t>
      </w:r>
      <w:r>
        <w:rPr>
          <w:sz w:val="24"/>
        </w:rPr>
        <w:t>for</w:t>
      </w:r>
      <w:r>
        <w:rPr>
          <w:spacing w:val="-1"/>
          <w:sz w:val="24"/>
        </w:rPr>
        <w:t xml:space="preserve"> </w:t>
      </w:r>
      <w:r>
        <w:rPr>
          <w:sz w:val="24"/>
        </w:rPr>
        <w:t>Academic</w:t>
      </w:r>
      <w:r>
        <w:rPr>
          <w:spacing w:val="-2"/>
          <w:sz w:val="24"/>
        </w:rPr>
        <w:t xml:space="preserve"> </w:t>
      </w:r>
      <w:r>
        <w:rPr>
          <w:sz w:val="24"/>
        </w:rPr>
        <w:t>Leave</w:t>
      </w:r>
      <w:r>
        <w:rPr>
          <w:spacing w:val="-2"/>
          <w:sz w:val="24"/>
        </w:rPr>
        <w:t xml:space="preserve"> </w:t>
      </w:r>
      <w:r>
        <w:rPr>
          <w:sz w:val="24"/>
        </w:rPr>
        <w:t>of</w:t>
      </w:r>
      <w:r>
        <w:rPr>
          <w:spacing w:val="-1"/>
          <w:sz w:val="24"/>
        </w:rPr>
        <w:t xml:space="preserve"> </w:t>
      </w:r>
      <w:r>
        <w:rPr>
          <w:sz w:val="24"/>
        </w:rPr>
        <w:t>Absence</w:t>
      </w:r>
      <w:r>
        <w:rPr>
          <w:spacing w:val="-2"/>
          <w:sz w:val="24"/>
        </w:rPr>
        <w:t xml:space="preserve"> </w:t>
      </w:r>
      <w:r>
        <w:rPr>
          <w:sz w:val="24"/>
        </w:rPr>
        <w:t>form</w:t>
      </w:r>
      <w:r>
        <w:rPr>
          <w:spacing w:val="-1"/>
          <w:sz w:val="24"/>
        </w:rPr>
        <w:t xml:space="preserve"> </w:t>
      </w:r>
      <w:r>
        <w:rPr>
          <w:sz w:val="24"/>
        </w:rPr>
        <w:t>to</w:t>
      </w:r>
      <w:r>
        <w:rPr>
          <w:spacing w:val="-1"/>
          <w:sz w:val="24"/>
        </w:rPr>
        <w:t xml:space="preserve"> </w:t>
      </w:r>
      <w:r>
        <w:rPr>
          <w:sz w:val="24"/>
        </w:rPr>
        <w:t>the</w:t>
      </w:r>
      <w:r>
        <w:rPr>
          <w:spacing w:val="-1"/>
          <w:sz w:val="24"/>
        </w:rPr>
        <w:t xml:space="preserve"> </w:t>
      </w:r>
      <w:proofErr w:type="gramStart"/>
      <w:r>
        <w:rPr>
          <w:spacing w:val="-4"/>
          <w:sz w:val="24"/>
        </w:rPr>
        <w:t>DGS;</w:t>
      </w:r>
      <w:proofErr w:type="gramEnd"/>
    </w:p>
    <w:p w14:paraId="5041594D" w14:textId="77777777" w:rsidR="00137993" w:rsidRDefault="00137993">
      <w:pPr>
        <w:pStyle w:val="BodyText"/>
        <w:spacing w:before="1"/>
        <w:rPr>
          <w:sz w:val="31"/>
        </w:rPr>
      </w:pPr>
    </w:p>
    <w:p w14:paraId="760BC279" w14:textId="77777777" w:rsidR="00137993" w:rsidRDefault="00000000">
      <w:pPr>
        <w:pStyle w:val="ListParagraph"/>
        <w:numPr>
          <w:ilvl w:val="0"/>
          <w:numId w:val="11"/>
        </w:numPr>
        <w:tabs>
          <w:tab w:val="left" w:pos="456"/>
        </w:tabs>
        <w:spacing w:line="276" w:lineRule="auto"/>
        <w:ind w:left="100" w:right="119" w:firstLine="0"/>
        <w:jc w:val="both"/>
        <w:rPr>
          <w:sz w:val="24"/>
        </w:rPr>
      </w:pPr>
      <w:r>
        <w:rPr>
          <w:sz w:val="24"/>
        </w:rPr>
        <w:t>consult with the DGS and their adviser (if the latter is someone other than the DGS), either</w:t>
      </w:r>
      <w:r>
        <w:rPr>
          <w:spacing w:val="40"/>
          <w:sz w:val="24"/>
        </w:rPr>
        <w:t xml:space="preserve"> </w:t>
      </w:r>
      <w:r>
        <w:rPr>
          <w:sz w:val="24"/>
        </w:rPr>
        <w:t>by phone or in person, to review the request.</w:t>
      </w:r>
    </w:p>
    <w:p w14:paraId="3C30A48D" w14:textId="77777777" w:rsidR="00137993" w:rsidRDefault="00137993">
      <w:pPr>
        <w:pStyle w:val="BodyText"/>
        <w:spacing w:before="5"/>
        <w:rPr>
          <w:sz w:val="27"/>
        </w:rPr>
      </w:pPr>
    </w:p>
    <w:p w14:paraId="31259428" w14:textId="77777777" w:rsidR="00137993" w:rsidRDefault="00000000">
      <w:pPr>
        <w:pStyle w:val="BodyText"/>
        <w:spacing w:line="276" w:lineRule="auto"/>
        <w:ind w:left="100" w:right="117"/>
        <w:jc w:val="both"/>
      </w:pPr>
      <w:r>
        <w:t xml:space="preserve">In reviewing a Request for Academic Leave of Absence, the Department will ensure that the requested non-enrollment does not exceed the maximum length permitted and will document the student’s academic progress to date (including completed program requirements), as well as any remaining degree requirements and financial support that may be available to the student upon return to the degree program based on current department policies regarding financial support. If the Department approves the leave, it will forward a copy of the approved Request for Academic Leave of Absence form to the Graduate College. A copy will also be provided to the </w:t>
      </w:r>
      <w:proofErr w:type="gramStart"/>
      <w:r>
        <w:t>student</w:t>
      </w:r>
      <w:proofErr w:type="gramEnd"/>
      <w:r>
        <w:t xml:space="preserve"> and another placed in the student’s academic record within the Department. (NB: The department may put an advising hold on the student’s record until the return from approved Academic </w:t>
      </w:r>
      <w:r>
        <w:rPr>
          <w:spacing w:val="-2"/>
        </w:rPr>
        <w:t>Leave.)</w:t>
      </w:r>
    </w:p>
    <w:p w14:paraId="09B1A1B2" w14:textId="77777777" w:rsidR="00137993" w:rsidRDefault="00137993">
      <w:pPr>
        <w:pStyle w:val="BodyText"/>
        <w:spacing w:before="5"/>
        <w:rPr>
          <w:sz w:val="27"/>
        </w:rPr>
      </w:pPr>
    </w:p>
    <w:p w14:paraId="7E94D0FF" w14:textId="77777777" w:rsidR="00137993" w:rsidRDefault="00000000">
      <w:pPr>
        <w:pStyle w:val="BodyText"/>
        <w:ind w:left="100"/>
        <w:jc w:val="both"/>
      </w:pPr>
      <w:r>
        <w:t>Return</w:t>
      </w:r>
      <w:r>
        <w:rPr>
          <w:spacing w:val="-2"/>
        </w:rPr>
        <w:t xml:space="preserve"> </w:t>
      </w:r>
      <w:r>
        <w:t>from</w:t>
      </w:r>
      <w:r>
        <w:rPr>
          <w:spacing w:val="-1"/>
        </w:rPr>
        <w:t xml:space="preserve"> </w:t>
      </w:r>
      <w:r>
        <w:t>approved</w:t>
      </w:r>
      <w:r>
        <w:rPr>
          <w:spacing w:val="-2"/>
        </w:rPr>
        <w:t xml:space="preserve"> </w:t>
      </w:r>
      <w:r>
        <w:t>Academic</w:t>
      </w:r>
      <w:r>
        <w:rPr>
          <w:spacing w:val="-2"/>
        </w:rPr>
        <w:t xml:space="preserve"> </w:t>
      </w:r>
      <w:r>
        <w:t>Leave</w:t>
      </w:r>
      <w:r>
        <w:rPr>
          <w:spacing w:val="-2"/>
        </w:rPr>
        <w:t xml:space="preserve"> </w:t>
      </w:r>
      <w:r>
        <w:t>of</w:t>
      </w:r>
      <w:r>
        <w:rPr>
          <w:spacing w:val="-1"/>
        </w:rPr>
        <w:t xml:space="preserve"> </w:t>
      </w:r>
      <w:r>
        <w:rPr>
          <w:spacing w:val="-2"/>
        </w:rPr>
        <w:t>Absence:</w:t>
      </w:r>
    </w:p>
    <w:p w14:paraId="2E22D4B4" w14:textId="77777777" w:rsidR="00137993" w:rsidRDefault="00137993">
      <w:pPr>
        <w:pStyle w:val="BodyText"/>
        <w:spacing w:before="6"/>
        <w:rPr>
          <w:sz w:val="31"/>
        </w:rPr>
      </w:pPr>
    </w:p>
    <w:p w14:paraId="0946BFDB" w14:textId="77777777" w:rsidR="00137993" w:rsidRDefault="00000000">
      <w:pPr>
        <w:pStyle w:val="ListParagraph"/>
        <w:numPr>
          <w:ilvl w:val="0"/>
          <w:numId w:val="10"/>
        </w:numPr>
        <w:tabs>
          <w:tab w:val="left" w:pos="519"/>
        </w:tabs>
        <w:spacing w:line="276" w:lineRule="auto"/>
        <w:ind w:right="117" w:firstLine="0"/>
        <w:jc w:val="both"/>
        <w:rPr>
          <w:sz w:val="24"/>
        </w:rPr>
      </w:pPr>
      <w:r>
        <w:rPr>
          <w:sz w:val="24"/>
        </w:rPr>
        <w:t>All students must provide advanced notification of their intent to return so that the Department may review and confirm their academic status at the proposed time of return. The Department may need to remove an advising hold from the student’s record.</w:t>
      </w:r>
    </w:p>
    <w:p w14:paraId="7A3AEC74" w14:textId="77777777" w:rsidR="00137993" w:rsidRDefault="00137993">
      <w:pPr>
        <w:pStyle w:val="BodyText"/>
        <w:spacing w:before="5"/>
        <w:rPr>
          <w:sz w:val="27"/>
        </w:rPr>
      </w:pPr>
    </w:p>
    <w:p w14:paraId="418E0B50" w14:textId="77777777" w:rsidR="00137993" w:rsidRDefault="00000000">
      <w:pPr>
        <w:pStyle w:val="ListParagraph"/>
        <w:numPr>
          <w:ilvl w:val="0"/>
          <w:numId w:val="10"/>
        </w:numPr>
        <w:tabs>
          <w:tab w:val="left" w:pos="450"/>
        </w:tabs>
        <w:spacing w:line="276" w:lineRule="auto"/>
        <w:ind w:right="117" w:firstLine="0"/>
        <w:jc w:val="both"/>
        <w:rPr>
          <w:sz w:val="24"/>
        </w:rPr>
      </w:pPr>
      <w:r>
        <w:rPr>
          <w:sz w:val="24"/>
        </w:rPr>
        <w:t>Any student who has not been enrolled for three consecutive terms, including summer, must complete and receive approval of a Graduate College Application for Re-entry. The Approved Academic Leave of Absence form must be attached to the Application for Re-entry.</w:t>
      </w:r>
    </w:p>
    <w:p w14:paraId="0154C892" w14:textId="77777777" w:rsidR="00137993" w:rsidRDefault="00137993">
      <w:pPr>
        <w:pStyle w:val="BodyText"/>
        <w:spacing w:before="9"/>
        <w:rPr>
          <w:sz w:val="27"/>
        </w:rPr>
      </w:pPr>
    </w:p>
    <w:p w14:paraId="2C9F279C" w14:textId="77777777" w:rsidR="00137993" w:rsidRDefault="00000000">
      <w:pPr>
        <w:pStyle w:val="ListParagraph"/>
        <w:numPr>
          <w:ilvl w:val="0"/>
          <w:numId w:val="10"/>
        </w:numPr>
        <w:tabs>
          <w:tab w:val="left" w:pos="455"/>
        </w:tabs>
        <w:ind w:left="455" w:hanging="355"/>
        <w:rPr>
          <w:sz w:val="24"/>
        </w:rPr>
      </w:pPr>
      <w:r>
        <w:rPr>
          <w:sz w:val="24"/>
        </w:rPr>
        <w:t>Because</w:t>
      </w:r>
      <w:r>
        <w:rPr>
          <w:spacing w:val="14"/>
          <w:sz w:val="24"/>
        </w:rPr>
        <w:t xml:space="preserve"> </w:t>
      </w:r>
      <w:r>
        <w:rPr>
          <w:sz w:val="24"/>
        </w:rPr>
        <w:t>of</w:t>
      </w:r>
      <w:r>
        <w:rPr>
          <w:spacing w:val="15"/>
          <w:sz w:val="24"/>
        </w:rPr>
        <w:t xml:space="preserve"> </w:t>
      </w:r>
      <w:r>
        <w:rPr>
          <w:sz w:val="24"/>
        </w:rPr>
        <w:t>student</w:t>
      </w:r>
      <w:r>
        <w:rPr>
          <w:spacing w:val="15"/>
          <w:sz w:val="24"/>
        </w:rPr>
        <w:t xml:space="preserve"> </w:t>
      </w:r>
      <w:r>
        <w:rPr>
          <w:sz w:val="24"/>
        </w:rPr>
        <w:t>visa</w:t>
      </w:r>
      <w:r>
        <w:rPr>
          <w:spacing w:val="14"/>
          <w:sz w:val="24"/>
        </w:rPr>
        <w:t xml:space="preserve"> </w:t>
      </w:r>
      <w:r>
        <w:rPr>
          <w:sz w:val="24"/>
        </w:rPr>
        <w:t>requirements,</w:t>
      </w:r>
      <w:r>
        <w:rPr>
          <w:spacing w:val="15"/>
          <w:sz w:val="24"/>
        </w:rPr>
        <w:t xml:space="preserve"> </w:t>
      </w:r>
      <w:r>
        <w:rPr>
          <w:sz w:val="24"/>
        </w:rPr>
        <w:t>all</w:t>
      </w:r>
      <w:r>
        <w:rPr>
          <w:spacing w:val="15"/>
          <w:sz w:val="24"/>
        </w:rPr>
        <w:t xml:space="preserve"> </w:t>
      </w:r>
      <w:r>
        <w:rPr>
          <w:sz w:val="24"/>
        </w:rPr>
        <w:t>international</w:t>
      </w:r>
      <w:r>
        <w:rPr>
          <w:spacing w:val="14"/>
          <w:sz w:val="24"/>
        </w:rPr>
        <w:t xml:space="preserve"> </w:t>
      </w:r>
      <w:r>
        <w:rPr>
          <w:sz w:val="24"/>
        </w:rPr>
        <w:t>students</w:t>
      </w:r>
      <w:r>
        <w:rPr>
          <w:spacing w:val="15"/>
          <w:sz w:val="24"/>
        </w:rPr>
        <w:t xml:space="preserve"> </w:t>
      </w:r>
      <w:r>
        <w:rPr>
          <w:sz w:val="24"/>
        </w:rPr>
        <w:t>taking</w:t>
      </w:r>
      <w:r>
        <w:rPr>
          <w:spacing w:val="15"/>
          <w:sz w:val="24"/>
        </w:rPr>
        <w:t xml:space="preserve"> </w:t>
      </w:r>
      <w:r>
        <w:rPr>
          <w:sz w:val="24"/>
        </w:rPr>
        <w:t>leave</w:t>
      </w:r>
      <w:r>
        <w:rPr>
          <w:spacing w:val="14"/>
          <w:sz w:val="24"/>
        </w:rPr>
        <w:t xml:space="preserve"> </w:t>
      </w:r>
      <w:r>
        <w:rPr>
          <w:sz w:val="24"/>
        </w:rPr>
        <w:t>outside</w:t>
      </w:r>
      <w:r>
        <w:rPr>
          <w:spacing w:val="15"/>
          <w:sz w:val="24"/>
        </w:rPr>
        <w:t xml:space="preserve"> </w:t>
      </w:r>
      <w:r>
        <w:rPr>
          <w:sz w:val="24"/>
        </w:rPr>
        <w:t>the</w:t>
      </w:r>
      <w:r>
        <w:rPr>
          <w:spacing w:val="15"/>
          <w:sz w:val="24"/>
        </w:rPr>
        <w:t xml:space="preserve"> </w:t>
      </w:r>
      <w:r>
        <w:rPr>
          <w:spacing w:val="-5"/>
          <w:sz w:val="24"/>
        </w:rPr>
        <w:t>U.S</w:t>
      </w:r>
    </w:p>
    <w:p w14:paraId="70BF69B5" w14:textId="77777777" w:rsidR="00137993" w:rsidRDefault="00137993">
      <w:pPr>
        <w:rPr>
          <w:sz w:val="24"/>
        </w:rPr>
        <w:sectPr w:rsidR="00137993">
          <w:pgSz w:w="12240" w:h="15840"/>
          <w:pgMar w:top="1380" w:right="1320" w:bottom="1160" w:left="1340" w:header="0" w:footer="966" w:gutter="0"/>
          <w:cols w:space="720"/>
        </w:sectPr>
      </w:pPr>
    </w:p>
    <w:p w14:paraId="7A472885" w14:textId="77777777" w:rsidR="00137993" w:rsidRDefault="00000000">
      <w:pPr>
        <w:pStyle w:val="BodyText"/>
        <w:spacing w:before="71" w:line="276" w:lineRule="auto"/>
        <w:ind w:left="100" w:right="117"/>
        <w:jc w:val="both"/>
      </w:pPr>
      <w:r>
        <w:lastRenderedPageBreak/>
        <w:t xml:space="preserve">must complete and receive approval of a Graduate College Application for Re-entry. The Approved Academic Leave of Absence form must be attached to the Application for Re-entry to document the approved leave terms and for the return to enrolled student status. International students taking leave outside the U.S. should begin this process at least three months in advance </w:t>
      </w:r>
      <w:proofErr w:type="gramStart"/>
      <w:r>
        <w:t>in order to</w:t>
      </w:r>
      <w:proofErr w:type="gramEnd"/>
      <w:r>
        <w:t xml:space="preserve"> allow for document processing and visa issuance, if required.</w:t>
      </w:r>
    </w:p>
    <w:p w14:paraId="16EA5DCC" w14:textId="77777777" w:rsidR="00137993" w:rsidRDefault="00137993">
      <w:pPr>
        <w:pStyle w:val="BodyText"/>
        <w:spacing w:before="5"/>
        <w:rPr>
          <w:sz w:val="27"/>
        </w:rPr>
      </w:pPr>
    </w:p>
    <w:p w14:paraId="381D08BE" w14:textId="77777777" w:rsidR="00137993" w:rsidRDefault="00000000">
      <w:pPr>
        <w:pStyle w:val="Heading1"/>
        <w:numPr>
          <w:ilvl w:val="0"/>
          <w:numId w:val="15"/>
        </w:numPr>
        <w:tabs>
          <w:tab w:val="left" w:pos="580"/>
        </w:tabs>
      </w:pPr>
      <w:r>
        <w:t>DEGREE</w:t>
      </w:r>
      <w:r>
        <w:rPr>
          <w:spacing w:val="-15"/>
        </w:rPr>
        <w:t xml:space="preserve"> </w:t>
      </w:r>
      <w:r>
        <w:rPr>
          <w:spacing w:val="-2"/>
        </w:rPr>
        <w:t>REQUIREMENTS</w:t>
      </w:r>
    </w:p>
    <w:p w14:paraId="4CE52C40" w14:textId="77777777" w:rsidR="00137993" w:rsidRDefault="00000000">
      <w:pPr>
        <w:pStyle w:val="Heading2"/>
        <w:numPr>
          <w:ilvl w:val="1"/>
          <w:numId w:val="15"/>
        </w:numPr>
        <w:tabs>
          <w:tab w:val="left" w:pos="683"/>
        </w:tabs>
        <w:spacing w:before="401"/>
        <w:ind w:left="683" w:hanging="583"/>
        <w:rPr>
          <w:sz w:val="39"/>
        </w:rPr>
      </w:pPr>
      <w:r>
        <w:t>ADMISSIONS</w:t>
      </w:r>
      <w:r>
        <w:rPr>
          <w:spacing w:val="-15"/>
        </w:rPr>
        <w:t xml:space="preserve"> </w:t>
      </w:r>
      <w:r>
        <w:rPr>
          <w:spacing w:val="-2"/>
        </w:rPr>
        <w:t>REQUIREMENTS</w:t>
      </w:r>
    </w:p>
    <w:p w14:paraId="0EDF7B2E" w14:textId="77777777" w:rsidR="00137993" w:rsidRDefault="00137993">
      <w:pPr>
        <w:pStyle w:val="BodyText"/>
        <w:spacing w:before="8"/>
        <w:rPr>
          <w:sz w:val="33"/>
        </w:rPr>
      </w:pPr>
    </w:p>
    <w:p w14:paraId="2E8544B7" w14:textId="77777777" w:rsidR="00137993" w:rsidRDefault="00000000">
      <w:pPr>
        <w:pStyle w:val="BodyText"/>
        <w:spacing w:line="276" w:lineRule="auto"/>
        <w:ind w:left="100" w:right="117"/>
        <w:jc w:val="both"/>
      </w:pPr>
      <w:r>
        <w:t xml:space="preserve">Admissions requirements are explained on the departmental website at </w:t>
      </w:r>
      <w:r>
        <w:rPr>
          <w:color w:val="0000FF"/>
          <w:spacing w:val="-2"/>
          <w:u w:val="single" w:color="0000FF"/>
        </w:rPr>
        <w:t>https://philosophy.illinois.edu/admissions/graduate-admission-and-application</w:t>
      </w:r>
      <w:r>
        <w:rPr>
          <w:spacing w:val="-2"/>
        </w:rPr>
        <w:t>.</w:t>
      </w:r>
    </w:p>
    <w:p w14:paraId="49A9F260" w14:textId="77777777" w:rsidR="00137993" w:rsidRDefault="00137993">
      <w:pPr>
        <w:pStyle w:val="BodyText"/>
        <w:rPr>
          <w:sz w:val="20"/>
        </w:rPr>
      </w:pPr>
    </w:p>
    <w:p w14:paraId="17C43B2C" w14:textId="77777777" w:rsidR="00137993" w:rsidRDefault="00137993">
      <w:pPr>
        <w:pStyle w:val="BodyText"/>
        <w:spacing w:before="3"/>
        <w:rPr>
          <w:sz w:val="17"/>
        </w:rPr>
      </w:pPr>
    </w:p>
    <w:p w14:paraId="5E1EC8D8" w14:textId="77777777" w:rsidR="00137993" w:rsidRDefault="00000000">
      <w:pPr>
        <w:pStyle w:val="Heading2"/>
        <w:numPr>
          <w:ilvl w:val="1"/>
          <w:numId w:val="15"/>
        </w:numPr>
        <w:tabs>
          <w:tab w:val="left" w:pos="683"/>
        </w:tabs>
        <w:spacing w:before="83"/>
        <w:ind w:left="683" w:hanging="583"/>
        <w:rPr>
          <w:sz w:val="39"/>
        </w:rPr>
      </w:pPr>
      <w:r>
        <w:t>COURSE</w:t>
      </w:r>
      <w:r>
        <w:rPr>
          <w:spacing w:val="-11"/>
        </w:rPr>
        <w:t xml:space="preserve"> </w:t>
      </w:r>
      <w:r>
        <w:rPr>
          <w:spacing w:val="-2"/>
        </w:rPr>
        <w:t>CREDITS</w:t>
      </w:r>
    </w:p>
    <w:p w14:paraId="5E0BF9B5" w14:textId="77777777" w:rsidR="00137993" w:rsidRDefault="00137993">
      <w:pPr>
        <w:pStyle w:val="BodyText"/>
        <w:spacing w:before="8"/>
        <w:rPr>
          <w:sz w:val="33"/>
        </w:rPr>
      </w:pPr>
    </w:p>
    <w:p w14:paraId="0C777C88" w14:textId="77777777" w:rsidR="00137993" w:rsidRDefault="00000000">
      <w:pPr>
        <w:pStyle w:val="BodyText"/>
        <w:spacing w:line="276" w:lineRule="auto"/>
        <w:ind w:left="100" w:right="117"/>
        <w:jc w:val="both"/>
      </w:pPr>
      <w:r>
        <w:t xml:space="preserve">Graduate courses at the University of Illinois are currently designated by a 400- or 500-level number (e.g., PHIL 421, PHIL 511). Enrollment in courses at the 500-level is generally reserved only for graduate students. Courses offered at the 400-level are open both to graduate students and to advanced undergraduate students. The number of hours assigned to 400- and 500- level courses </w:t>
      </w:r>
      <w:proofErr w:type="gramStart"/>
      <w:r>
        <w:t>varies</w:t>
      </w:r>
      <w:proofErr w:type="gramEnd"/>
      <w:r>
        <w:t>. Degrees are awarded based on the total number of hours completed, not the total number of courses.</w:t>
      </w:r>
    </w:p>
    <w:p w14:paraId="5EF136D6" w14:textId="77777777" w:rsidR="00137993" w:rsidRDefault="00137993">
      <w:pPr>
        <w:pStyle w:val="BodyText"/>
        <w:spacing w:before="7"/>
        <w:rPr>
          <w:sz w:val="27"/>
        </w:rPr>
      </w:pPr>
    </w:p>
    <w:p w14:paraId="66D189E1" w14:textId="77777777" w:rsidR="00137993" w:rsidRDefault="00000000">
      <w:pPr>
        <w:pStyle w:val="Heading2"/>
        <w:numPr>
          <w:ilvl w:val="1"/>
          <w:numId w:val="15"/>
        </w:numPr>
        <w:tabs>
          <w:tab w:val="left" w:pos="683"/>
        </w:tabs>
        <w:ind w:left="683" w:hanging="583"/>
        <w:rPr>
          <w:sz w:val="39"/>
        </w:rPr>
      </w:pPr>
      <w:r>
        <w:t>PREPATORY</w:t>
      </w:r>
      <w:r>
        <w:rPr>
          <w:spacing w:val="-16"/>
        </w:rPr>
        <w:t xml:space="preserve"> </w:t>
      </w:r>
      <w:r>
        <w:rPr>
          <w:spacing w:val="-4"/>
        </w:rPr>
        <w:t>WORK</w:t>
      </w:r>
    </w:p>
    <w:p w14:paraId="0FA36A49" w14:textId="77777777" w:rsidR="00137993" w:rsidRDefault="00137993">
      <w:pPr>
        <w:pStyle w:val="BodyText"/>
        <w:spacing w:before="3"/>
        <w:rPr>
          <w:sz w:val="33"/>
        </w:rPr>
      </w:pPr>
    </w:p>
    <w:p w14:paraId="0B313B6E" w14:textId="77777777" w:rsidR="00137993" w:rsidRDefault="00000000">
      <w:pPr>
        <w:pStyle w:val="BodyText"/>
        <w:spacing w:line="276" w:lineRule="auto"/>
        <w:ind w:left="100" w:right="117"/>
        <w:jc w:val="both"/>
      </w:pPr>
      <w:r>
        <w:t>Prior to beginning the graduate program, each student should have completed (1) a course in symbolic logic, (2) general courses in the history of both ancient and early modern philosophy (dealing with the main figures in each period), and (3) course work in central areas of both practical and theoretical philosophy. Students entering the doctoral program with deficiencies in either</w:t>
      </w:r>
      <w:r>
        <w:rPr>
          <w:spacing w:val="20"/>
        </w:rPr>
        <w:t xml:space="preserve"> </w:t>
      </w:r>
      <w:r>
        <w:t>or</w:t>
      </w:r>
      <w:r>
        <w:rPr>
          <w:spacing w:val="22"/>
        </w:rPr>
        <w:t xml:space="preserve"> </w:t>
      </w:r>
      <w:r>
        <w:t>both</w:t>
      </w:r>
      <w:r>
        <w:rPr>
          <w:spacing w:val="22"/>
        </w:rPr>
        <w:t xml:space="preserve"> </w:t>
      </w:r>
      <w:r>
        <w:t>of</w:t>
      </w:r>
      <w:r>
        <w:rPr>
          <w:spacing w:val="22"/>
        </w:rPr>
        <w:t xml:space="preserve"> </w:t>
      </w:r>
      <w:r>
        <w:t>the</w:t>
      </w:r>
      <w:r>
        <w:rPr>
          <w:spacing w:val="22"/>
        </w:rPr>
        <w:t xml:space="preserve"> </w:t>
      </w:r>
      <w:r>
        <w:t>first</w:t>
      </w:r>
      <w:r>
        <w:rPr>
          <w:spacing w:val="22"/>
        </w:rPr>
        <w:t xml:space="preserve"> </w:t>
      </w:r>
      <w:r>
        <w:t>two</w:t>
      </w:r>
      <w:r>
        <w:rPr>
          <w:spacing w:val="22"/>
        </w:rPr>
        <w:t xml:space="preserve"> </w:t>
      </w:r>
      <w:r>
        <w:t>areas</w:t>
      </w:r>
      <w:r>
        <w:rPr>
          <w:spacing w:val="22"/>
        </w:rPr>
        <w:t xml:space="preserve"> </w:t>
      </w:r>
      <w:r>
        <w:t>indicated</w:t>
      </w:r>
      <w:r>
        <w:rPr>
          <w:spacing w:val="23"/>
        </w:rPr>
        <w:t xml:space="preserve"> </w:t>
      </w:r>
      <w:r>
        <w:t>will</w:t>
      </w:r>
      <w:r>
        <w:rPr>
          <w:spacing w:val="22"/>
        </w:rPr>
        <w:t xml:space="preserve"> </w:t>
      </w:r>
      <w:r>
        <w:t>be</w:t>
      </w:r>
      <w:r>
        <w:rPr>
          <w:spacing w:val="22"/>
        </w:rPr>
        <w:t xml:space="preserve"> </w:t>
      </w:r>
      <w:r>
        <w:t>required</w:t>
      </w:r>
      <w:r>
        <w:rPr>
          <w:spacing w:val="22"/>
        </w:rPr>
        <w:t xml:space="preserve"> </w:t>
      </w:r>
      <w:r>
        <w:t>to</w:t>
      </w:r>
      <w:r>
        <w:rPr>
          <w:spacing w:val="22"/>
        </w:rPr>
        <w:t xml:space="preserve"> </w:t>
      </w:r>
      <w:r>
        <w:t>remedy</w:t>
      </w:r>
      <w:r>
        <w:rPr>
          <w:spacing w:val="22"/>
        </w:rPr>
        <w:t xml:space="preserve"> </w:t>
      </w:r>
      <w:r>
        <w:t>them</w:t>
      </w:r>
      <w:r>
        <w:rPr>
          <w:spacing w:val="22"/>
        </w:rPr>
        <w:t xml:space="preserve"> </w:t>
      </w:r>
      <w:r>
        <w:t>by</w:t>
      </w:r>
      <w:r>
        <w:rPr>
          <w:spacing w:val="22"/>
        </w:rPr>
        <w:t xml:space="preserve"> </w:t>
      </w:r>
      <w:r>
        <w:t>taking</w:t>
      </w:r>
      <w:r>
        <w:rPr>
          <w:spacing w:val="23"/>
        </w:rPr>
        <w:t xml:space="preserve"> </w:t>
      </w:r>
      <w:proofErr w:type="gramStart"/>
      <w:r>
        <w:rPr>
          <w:spacing w:val="-4"/>
        </w:rPr>
        <w:t>PHIL</w:t>
      </w:r>
      <w:proofErr w:type="gramEnd"/>
    </w:p>
    <w:p w14:paraId="7AC19451" w14:textId="77777777" w:rsidR="00137993" w:rsidRDefault="00000000">
      <w:pPr>
        <w:pStyle w:val="BodyText"/>
        <w:spacing w:before="2" w:line="276" w:lineRule="auto"/>
        <w:ind w:left="100" w:right="117"/>
        <w:jc w:val="both"/>
      </w:pPr>
      <w:r>
        <w:t xml:space="preserve">202 (Symbolic Logic), PHIL 203 (Ancient Philosophy), and/or PHIL 206 (Early Modern Philosophy), depending upon their </w:t>
      </w:r>
      <w:proofErr w:type="gramStart"/>
      <w:r>
        <w:t>particular deficiencies</w:t>
      </w:r>
      <w:proofErr w:type="gramEnd"/>
      <w:r>
        <w:t xml:space="preserve">. These courses do not carry graduate credit and will not be counted toward the satisfaction of course and hour requirements in the graduate program; and students taking them to remedy deficiencies must receive a grade of B or higher. Entering students in the doctoral program who have not previously done course work in practical and/or theoretical philosophy will be expected to take PHIL 421 (Ethical Theories), PHIL 426 (Metaphysics), and/or PHIL 430 (Theory of Knowledge) early in their graduate </w:t>
      </w:r>
      <w:r>
        <w:rPr>
          <w:spacing w:val="-2"/>
        </w:rPr>
        <w:t>studies.</w:t>
      </w:r>
    </w:p>
    <w:p w14:paraId="6F63F1D1" w14:textId="77777777" w:rsidR="00137993" w:rsidRDefault="00137993">
      <w:pPr>
        <w:spacing w:line="276" w:lineRule="auto"/>
        <w:jc w:val="both"/>
        <w:sectPr w:rsidR="00137993">
          <w:pgSz w:w="12240" w:h="15840"/>
          <w:pgMar w:top="1380" w:right="1320" w:bottom="1160" w:left="1340" w:header="0" w:footer="966" w:gutter="0"/>
          <w:cols w:space="720"/>
        </w:sectPr>
      </w:pPr>
    </w:p>
    <w:p w14:paraId="6840CBA5" w14:textId="77777777" w:rsidR="00137993" w:rsidRDefault="00000000">
      <w:pPr>
        <w:pStyle w:val="Heading2"/>
        <w:numPr>
          <w:ilvl w:val="1"/>
          <w:numId w:val="15"/>
        </w:numPr>
        <w:tabs>
          <w:tab w:val="left" w:pos="683"/>
        </w:tabs>
        <w:spacing w:before="70"/>
        <w:ind w:left="683" w:hanging="583"/>
        <w:rPr>
          <w:sz w:val="39"/>
        </w:rPr>
      </w:pPr>
      <w:r>
        <w:lastRenderedPageBreak/>
        <w:t>PROGRAM</w:t>
      </w:r>
      <w:r>
        <w:rPr>
          <w:spacing w:val="-13"/>
        </w:rPr>
        <w:t xml:space="preserve"> </w:t>
      </w:r>
      <w:r>
        <w:rPr>
          <w:spacing w:val="-2"/>
        </w:rPr>
        <w:t>STAGES</w:t>
      </w:r>
    </w:p>
    <w:p w14:paraId="18D1685D" w14:textId="77777777" w:rsidR="00137993" w:rsidRDefault="00137993">
      <w:pPr>
        <w:pStyle w:val="BodyText"/>
        <w:spacing w:before="8"/>
        <w:rPr>
          <w:sz w:val="33"/>
        </w:rPr>
      </w:pPr>
    </w:p>
    <w:p w14:paraId="349D6F15" w14:textId="77777777" w:rsidR="00137993" w:rsidRDefault="00000000">
      <w:pPr>
        <w:pStyle w:val="BodyText"/>
        <w:ind w:left="100"/>
        <w:jc w:val="both"/>
      </w:pPr>
      <w:r>
        <w:t>The</w:t>
      </w:r>
      <w:r>
        <w:rPr>
          <w:spacing w:val="-3"/>
        </w:rPr>
        <w:t xml:space="preserve"> </w:t>
      </w:r>
      <w:r>
        <w:t>Graduate</w:t>
      </w:r>
      <w:r>
        <w:rPr>
          <w:spacing w:val="-2"/>
        </w:rPr>
        <w:t xml:space="preserve"> </w:t>
      </w:r>
      <w:r>
        <w:t>College</w:t>
      </w:r>
      <w:r>
        <w:rPr>
          <w:spacing w:val="-2"/>
        </w:rPr>
        <w:t xml:space="preserve"> </w:t>
      </w:r>
      <w:r>
        <w:t>Handbook</w:t>
      </w:r>
      <w:r>
        <w:rPr>
          <w:spacing w:val="-1"/>
        </w:rPr>
        <w:t xml:space="preserve"> </w:t>
      </w:r>
      <w:r>
        <w:t>distinguishes</w:t>
      </w:r>
      <w:r>
        <w:rPr>
          <w:spacing w:val="-1"/>
        </w:rPr>
        <w:t xml:space="preserve"> </w:t>
      </w:r>
      <w:r>
        <w:t>three</w:t>
      </w:r>
      <w:r>
        <w:rPr>
          <w:spacing w:val="-2"/>
        </w:rPr>
        <w:t xml:space="preserve"> </w:t>
      </w:r>
      <w:r>
        <w:t>Stages</w:t>
      </w:r>
      <w:r>
        <w:rPr>
          <w:spacing w:val="-2"/>
        </w:rPr>
        <w:t xml:space="preserve"> </w:t>
      </w:r>
      <w:r>
        <w:t>within</w:t>
      </w:r>
      <w:r>
        <w:rPr>
          <w:spacing w:val="-1"/>
        </w:rPr>
        <w:t xml:space="preserve"> </w:t>
      </w:r>
      <w:r>
        <w:t>the</w:t>
      </w:r>
      <w:r>
        <w:rPr>
          <w:spacing w:val="-2"/>
        </w:rPr>
        <w:t xml:space="preserve"> </w:t>
      </w:r>
      <w:r>
        <w:t>Ph.D.</w:t>
      </w:r>
      <w:r>
        <w:rPr>
          <w:spacing w:val="-1"/>
        </w:rPr>
        <w:t xml:space="preserve"> </w:t>
      </w:r>
      <w:r>
        <w:rPr>
          <w:spacing w:val="-2"/>
        </w:rPr>
        <w:t>program:</w:t>
      </w:r>
    </w:p>
    <w:p w14:paraId="16BB546B" w14:textId="77777777" w:rsidR="00137993" w:rsidRDefault="00000000">
      <w:pPr>
        <w:pStyle w:val="BodyText"/>
        <w:spacing w:before="41" w:line="276" w:lineRule="auto"/>
        <w:ind w:left="100" w:right="119"/>
        <w:jc w:val="both"/>
      </w:pPr>
      <w:r>
        <w:rPr>
          <w:b/>
        </w:rPr>
        <w:t xml:space="preserve">Stage I </w:t>
      </w:r>
      <w:r>
        <w:t xml:space="preserve">is completed when a student has earned the requisite 32 hours of graduate credit (see 2.5 and 2.7 below for further details), including any courses approved for transfer of credit, and has been formally admitted to Stage II by the Department (via the Second-Year Review, see 2.6 </w:t>
      </w:r>
      <w:r>
        <w:rPr>
          <w:spacing w:val="-2"/>
        </w:rPr>
        <w:t>below).</w:t>
      </w:r>
    </w:p>
    <w:p w14:paraId="2BA253E8" w14:textId="77777777" w:rsidR="00137993" w:rsidRDefault="00137993">
      <w:pPr>
        <w:pStyle w:val="BodyText"/>
        <w:spacing w:before="4"/>
        <w:rPr>
          <w:sz w:val="27"/>
        </w:rPr>
      </w:pPr>
    </w:p>
    <w:p w14:paraId="0D79A641" w14:textId="16E0E0AD" w:rsidR="00137993" w:rsidRDefault="00000000">
      <w:pPr>
        <w:pStyle w:val="BodyText"/>
        <w:spacing w:line="276" w:lineRule="auto"/>
        <w:ind w:left="100" w:right="117"/>
        <w:jc w:val="both"/>
      </w:pPr>
      <w:r>
        <w:rPr>
          <w:b/>
        </w:rPr>
        <w:t xml:space="preserve">Stage II </w:t>
      </w:r>
      <w:r>
        <w:t xml:space="preserve">is completed when a student has earned the requisite 32 additional hours of graduate credit (see 2.7 below for further details); has satisfied the Course </w:t>
      </w:r>
      <w:r w:rsidR="00AB65C1">
        <w:t>Distribution and</w:t>
      </w:r>
      <w:r>
        <w:t xml:space="preserve"> Symbolic Logic requirements; has passed the Preliminary Examination; and has fulfilled any extra-departmental minor course requirements undertaken voluntarily. The Department of Philosophy requires that the </w:t>
      </w:r>
      <w:r w:rsidR="00AB65C1">
        <w:t>Distribution and</w:t>
      </w:r>
      <w:r>
        <w:t xml:space="preserve"> Symbolic Logic requirements be satisfied before it will certify to the Graduate College that a student has passed the Preliminary </w:t>
      </w:r>
      <w:r>
        <w:rPr>
          <w:spacing w:val="-2"/>
        </w:rPr>
        <w:t>Examination.</w:t>
      </w:r>
    </w:p>
    <w:p w14:paraId="0EEBBD38" w14:textId="77777777" w:rsidR="00137993" w:rsidRDefault="00137993">
      <w:pPr>
        <w:pStyle w:val="BodyText"/>
        <w:spacing w:before="7"/>
        <w:rPr>
          <w:sz w:val="27"/>
        </w:rPr>
      </w:pPr>
    </w:p>
    <w:p w14:paraId="04C6CA44" w14:textId="77777777" w:rsidR="00137993" w:rsidRDefault="00000000">
      <w:pPr>
        <w:pStyle w:val="BodyText"/>
        <w:spacing w:line="276" w:lineRule="auto"/>
        <w:ind w:left="100" w:right="117"/>
        <w:jc w:val="both"/>
      </w:pPr>
      <w:r>
        <w:rPr>
          <w:b/>
        </w:rPr>
        <w:t xml:space="preserve">Stage III </w:t>
      </w:r>
      <w:r>
        <w:t>is completed when a student has earned the requisite additional 32 hours of graduate credit (see 2.10 below for further details), prepared a dissertation, and passed the Final (Doctoral Oral) Examination. Students should note that PHIL 599 is a graduate course, and hours from it count toward the 32 hours of graduate credit.</w:t>
      </w:r>
    </w:p>
    <w:p w14:paraId="594A39AA" w14:textId="77777777" w:rsidR="00137993" w:rsidRDefault="00137993">
      <w:pPr>
        <w:pStyle w:val="BodyText"/>
        <w:spacing w:before="9"/>
        <w:rPr>
          <w:sz w:val="27"/>
        </w:rPr>
      </w:pPr>
    </w:p>
    <w:p w14:paraId="0F9319FC" w14:textId="77777777" w:rsidR="00137993" w:rsidRDefault="00000000">
      <w:pPr>
        <w:pStyle w:val="BodyText"/>
        <w:spacing w:line="276" w:lineRule="auto"/>
        <w:ind w:left="100" w:right="117"/>
        <w:jc w:val="both"/>
      </w:pPr>
      <w:r>
        <w:t>For each stage of the program, the Department reserves the right to require that a student earn additional hours of graduate credit beyond the minimum requirements.</w:t>
      </w:r>
    </w:p>
    <w:p w14:paraId="19588941" w14:textId="77777777" w:rsidR="00137993" w:rsidRDefault="00137993">
      <w:pPr>
        <w:pStyle w:val="BodyText"/>
        <w:spacing w:before="7"/>
        <w:rPr>
          <w:sz w:val="27"/>
        </w:rPr>
      </w:pPr>
    </w:p>
    <w:p w14:paraId="749638A2" w14:textId="77777777" w:rsidR="00137993" w:rsidRDefault="00000000">
      <w:pPr>
        <w:pStyle w:val="Heading2"/>
        <w:numPr>
          <w:ilvl w:val="1"/>
          <w:numId w:val="15"/>
        </w:numPr>
        <w:tabs>
          <w:tab w:val="left" w:pos="579"/>
        </w:tabs>
        <w:ind w:left="579" w:hanging="479"/>
      </w:pPr>
      <w:r>
        <w:t>STAGE</w:t>
      </w:r>
      <w:r>
        <w:rPr>
          <w:spacing w:val="-6"/>
        </w:rPr>
        <w:t xml:space="preserve"> </w:t>
      </w:r>
      <w:r>
        <w:t>I</w:t>
      </w:r>
      <w:r>
        <w:rPr>
          <w:spacing w:val="-4"/>
        </w:rPr>
        <w:t xml:space="preserve"> </w:t>
      </w:r>
      <w:r>
        <w:rPr>
          <w:spacing w:val="-2"/>
        </w:rPr>
        <w:t>REQUIREMENTS</w:t>
      </w:r>
    </w:p>
    <w:p w14:paraId="42079DA1" w14:textId="77777777" w:rsidR="00137993" w:rsidRDefault="00137993">
      <w:pPr>
        <w:pStyle w:val="BodyText"/>
        <w:spacing w:before="1"/>
        <w:rPr>
          <w:sz w:val="32"/>
        </w:rPr>
      </w:pPr>
    </w:p>
    <w:p w14:paraId="39371037" w14:textId="77777777" w:rsidR="00137993" w:rsidRDefault="00000000">
      <w:pPr>
        <w:pStyle w:val="BodyText"/>
        <w:spacing w:line="276" w:lineRule="auto"/>
        <w:ind w:left="100" w:right="117"/>
        <w:jc w:val="both"/>
      </w:pPr>
      <w:r>
        <w:t xml:space="preserve">Of the 32 hours of graduate credit (8 graduate courses) needed </w:t>
      </w:r>
      <w:proofErr w:type="gramStart"/>
      <w:r>
        <w:t>in order to</w:t>
      </w:r>
      <w:proofErr w:type="gramEnd"/>
      <w:r>
        <w:t xml:space="preserve"> complete Stage I, the Department requires that at least 24 hours (6 graduate courses) be earned in regularly scheduled classes or seminars under the PHIL course rubric, and at least 16 of these (4 graduate courses) be at the 500-level. Students should consult the “Course Distribution Requirements” section (2.7 below) </w:t>
      </w:r>
      <w:proofErr w:type="gramStart"/>
      <w:r>
        <w:t>in order to</w:t>
      </w:r>
      <w:proofErr w:type="gramEnd"/>
      <w:r>
        <w:t xml:space="preserve"> familiarize themselves with further distribution requirements that cover the courses taken in Stage I and Stage II combined.</w:t>
      </w:r>
    </w:p>
    <w:p w14:paraId="1075E8F2" w14:textId="77777777" w:rsidR="00137993" w:rsidRDefault="00137993">
      <w:pPr>
        <w:pStyle w:val="BodyText"/>
        <w:spacing w:before="10"/>
        <w:rPr>
          <w:sz w:val="27"/>
        </w:rPr>
      </w:pPr>
    </w:p>
    <w:p w14:paraId="16765306" w14:textId="77777777" w:rsidR="00137993" w:rsidRDefault="00000000">
      <w:pPr>
        <w:pStyle w:val="Heading2"/>
        <w:numPr>
          <w:ilvl w:val="1"/>
          <w:numId w:val="15"/>
        </w:numPr>
        <w:tabs>
          <w:tab w:val="left" w:pos="579"/>
        </w:tabs>
        <w:ind w:left="579" w:hanging="479"/>
      </w:pPr>
      <w:r>
        <w:t>ADMISSION</w:t>
      </w:r>
      <w:r>
        <w:rPr>
          <w:spacing w:val="-9"/>
        </w:rPr>
        <w:t xml:space="preserve"> </w:t>
      </w:r>
      <w:r>
        <w:t>TO</w:t>
      </w:r>
      <w:r>
        <w:rPr>
          <w:spacing w:val="-9"/>
        </w:rPr>
        <w:t xml:space="preserve"> </w:t>
      </w:r>
      <w:r>
        <w:t>STAGE</w:t>
      </w:r>
      <w:r>
        <w:rPr>
          <w:spacing w:val="-9"/>
        </w:rPr>
        <w:t xml:space="preserve"> </w:t>
      </w:r>
      <w:r>
        <w:rPr>
          <w:spacing w:val="-5"/>
        </w:rPr>
        <w:t>II</w:t>
      </w:r>
    </w:p>
    <w:p w14:paraId="545BCF1E" w14:textId="77777777" w:rsidR="00137993" w:rsidRDefault="00137993">
      <w:pPr>
        <w:pStyle w:val="BodyText"/>
        <w:spacing w:before="6"/>
        <w:rPr>
          <w:sz w:val="32"/>
        </w:rPr>
      </w:pPr>
    </w:p>
    <w:p w14:paraId="612585BE" w14:textId="77777777" w:rsidR="00137993" w:rsidRDefault="00000000">
      <w:pPr>
        <w:pStyle w:val="BodyText"/>
        <w:spacing w:line="276" w:lineRule="auto"/>
        <w:ind w:left="100" w:right="117"/>
        <w:jc w:val="both"/>
      </w:pPr>
      <w:r>
        <w:t xml:space="preserve">On or before the completion of Stage I of work in the program, the student’s qualifications for further work will be examined. Recommendations on this matter are made to the Department by the GPC. When a student has satisfied </w:t>
      </w:r>
      <w:proofErr w:type="gramStart"/>
      <w:r>
        <w:t>all of</w:t>
      </w:r>
      <w:proofErr w:type="gramEnd"/>
      <w:r>
        <w:t xml:space="preserve"> the relevant course requirements to complete Stage</w:t>
      </w:r>
      <w:r>
        <w:rPr>
          <w:spacing w:val="40"/>
        </w:rPr>
        <w:t xml:space="preserve"> </w:t>
      </w:r>
      <w:r>
        <w:t>I,</w:t>
      </w:r>
      <w:r>
        <w:rPr>
          <w:spacing w:val="46"/>
        </w:rPr>
        <w:t xml:space="preserve"> </w:t>
      </w:r>
      <w:r>
        <w:t>the</w:t>
      </w:r>
      <w:r>
        <w:rPr>
          <w:spacing w:val="48"/>
        </w:rPr>
        <w:t xml:space="preserve"> </w:t>
      </w:r>
      <w:r>
        <w:t>student’s</w:t>
      </w:r>
      <w:r>
        <w:rPr>
          <w:spacing w:val="48"/>
        </w:rPr>
        <w:t xml:space="preserve"> </w:t>
      </w:r>
      <w:r>
        <w:t>adviser</w:t>
      </w:r>
      <w:r>
        <w:rPr>
          <w:spacing w:val="48"/>
        </w:rPr>
        <w:t xml:space="preserve"> </w:t>
      </w:r>
      <w:r>
        <w:t>prepares</w:t>
      </w:r>
      <w:r>
        <w:rPr>
          <w:spacing w:val="48"/>
        </w:rPr>
        <w:t xml:space="preserve"> </w:t>
      </w:r>
      <w:r>
        <w:t>a</w:t>
      </w:r>
      <w:r>
        <w:rPr>
          <w:spacing w:val="48"/>
        </w:rPr>
        <w:t xml:space="preserve"> </w:t>
      </w:r>
      <w:r>
        <w:t>report</w:t>
      </w:r>
      <w:r>
        <w:rPr>
          <w:spacing w:val="48"/>
        </w:rPr>
        <w:t xml:space="preserve"> </w:t>
      </w:r>
      <w:r>
        <w:t>on</w:t>
      </w:r>
      <w:r>
        <w:rPr>
          <w:spacing w:val="48"/>
        </w:rPr>
        <w:t xml:space="preserve"> </w:t>
      </w:r>
      <w:r>
        <w:t>the</w:t>
      </w:r>
      <w:r>
        <w:rPr>
          <w:spacing w:val="48"/>
        </w:rPr>
        <w:t xml:space="preserve"> </w:t>
      </w:r>
      <w:r>
        <w:t>student’s</w:t>
      </w:r>
      <w:r>
        <w:rPr>
          <w:spacing w:val="48"/>
        </w:rPr>
        <w:t xml:space="preserve"> </w:t>
      </w:r>
      <w:r>
        <w:t>progress</w:t>
      </w:r>
      <w:r>
        <w:rPr>
          <w:spacing w:val="48"/>
        </w:rPr>
        <w:t xml:space="preserve"> </w:t>
      </w:r>
      <w:r>
        <w:t>to</w:t>
      </w:r>
      <w:r>
        <w:rPr>
          <w:spacing w:val="48"/>
        </w:rPr>
        <w:t xml:space="preserve"> </w:t>
      </w:r>
      <w:r>
        <w:t>date.</w:t>
      </w:r>
      <w:r>
        <w:rPr>
          <w:spacing w:val="48"/>
        </w:rPr>
        <w:t xml:space="preserve"> </w:t>
      </w:r>
      <w:r>
        <w:t>This</w:t>
      </w:r>
      <w:r>
        <w:rPr>
          <w:spacing w:val="48"/>
        </w:rPr>
        <w:t xml:space="preserve"> </w:t>
      </w:r>
      <w:r>
        <w:t>report</w:t>
      </w:r>
      <w:r>
        <w:rPr>
          <w:spacing w:val="48"/>
        </w:rPr>
        <w:t xml:space="preserve"> </w:t>
      </w:r>
      <w:r>
        <w:rPr>
          <w:spacing w:val="-4"/>
        </w:rPr>
        <w:t>(the</w:t>
      </w:r>
    </w:p>
    <w:p w14:paraId="7788ADAD" w14:textId="77777777" w:rsidR="00137993" w:rsidRDefault="00137993">
      <w:pPr>
        <w:spacing w:line="276" w:lineRule="auto"/>
        <w:jc w:val="both"/>
        <w:sectPr w:rsidR="00137993">
          <w:pgSz w:w="12240" w:h="15840"/>
          <w:pgMar w:top="1380" w:right="1320" w:bottom="1160" w:left="1340" w:header="0" w:footer="966" w:gutter="0"/>
          <w:cols w:space="720"/>
        </w:sectPr>
      </w:pPr>
    </w:p>
    <w:p w14:paraId="517BB604" w14:textId="77777777" w:rsidR="00137993" w:rsidRDefault="00000000">
      <w:pPr>
        <w:pStyle w:val="BodyText"/>
        <w:spacing w:before="71" w:line="276" w:lineRule="auto"/>
        <w:ind w:left="100" w:right="117"/>
        <w:jc w:val="both"/>
      </w:pPr>
      <w:r>
        <w:lastRenderedPageBreak/>
        <w:t xml:space="preserve">“Second-Year Review”) should be submitted to the GPC by no later than the end of the student’s second year in the program. (Ideally, the report will be submitted by the end of the fall semester of the student’s second year in the program.) </w:t>
      </w:r>
      <w:proofErr w:type="gramStart"/>
      <w:r>
        <w:t>On the basis of</w:t>
      </w:r>
      <w:proofErr w:type="gramEnd"/>
      <w:r>
        <w:t xml:space="preserve"> this report and any other, salient considerations</w:t>
      </w:r>
      <w:r>
        <w:rPr>
          <w:spacing w:val="-4"/>
        </w:rPr>
        <w:t xml:space="preserve"> </w:t>
      </w:r>
      <w:r>
        <w:t>(including,</w:t>
      </w:r>
      <w:r>
        <w:rPr>
          <w:spacing w:val="-4"/>
        </w:rPr>
        <w:t xml:space="preserve"> </w:t>
      </w:r>
      <w:r>
        <w:t>e.g.,</w:t>
      </w:r>
      <w:r>
        <w:rPr>
          <w:spacing w:val="-4"/>
        </w:rPr>
        <w:t xml:space="preserve"> </w:t>
      </w:r>
      <w:r>
        <w:t>evidence</w:t>
      </w:r>
      <w:r>
        <w:rPr>
          <w:spacing w:val="-4"/>
        </w:rPr>
        <w:t xml:space="preserve"> </w:t>
      </w:r>
      <w:r>
        <w:t>of</w:t>
      </w:r>
      <w:r>
        <w:rPr>
          <w:spacing w:val="-4"/>
        </w:rPr>
        <w:t xml:space="preserve"> </w:t>
      </w:r>
      <w:r>
        <w:t>satisfactory</w:t>
      </w:r>
      <w:r>
        <w:rPr>
          <w:spacing w:val="-4"/>
        </w:rPr>
        <w:t xml:space="preserve"> </w:t>
      </w:r>
      <w:r>
        <w:t>performance</w:t>
      </w:r>
      <w:r>
        <w:rPr>
          <w:spacing w:val="-4"/>
        </w:rPr>
        <w:t xml:space="preserve"> </w:t>
      </w:r>
      <w:r>
        <w:t>of</w:t>
      </w:r>
      <w:r>
        <w:rPr>
          <w:spacing w:val="-4"/>
        </w:rPr>
        <w:t xml:space="preserve"> </w:t>
      </w:r>
      <w:r>
        <w:t>teaching</w:t>
      </w:r>
      <w:r>
        <w:rPr>
          <w:spacing w:val="-4"/>
        </w:rPr>
        <w:t xml:space="preserve"> </w:t>
      </w:r>
      <w:r>
        <w:t>duties),</w:t>
      </w:r>
      <w:r>
        <w:rPr>
          <w:spacing w:val="-4"/>
        </w:rPr>
        <w:t xml:space="preserve"> </w:t>
      </w:r>
      <w:r>
        <w:t>the</w:t>
      </w:r>
      <w:r>
        <w:rPr>
          <w:spacing w:val="-4"/>
        </w:rPr>
        <w:t xml:space="preserve"> </w:t>
      </w:r>
      <w:r>
        <w:t>GPC determines whether the student should be advanced in the program or continued without advancement (deferring the decision to a later date). The GPC may set an examination or require the student to complete some specified, additional work before a final decision is made. The Department also reserves the right to dismiss a student—with the possibility of completing a terminal M.A.—if their overall performance in Stage I is deemed unsatisfactory by the GPC.</w:t>
      </w:r>
    </w:p>
    <w:p w14:paraId="12028E26" w14:textId="77777777" w:rsidR="00137993" w:rsidRDefault="00137993">
      <w:pPr>
        <w:pStyle w:val="BodyText"/>
        <w:spacing w:before="8"/>
        <w:rPr>
          <w:sz w:val="27"/>
        </w:rPr>
      </w:pPr>
    </w:p>
    <w:p w14:paraId="0714015A" w14:textId="77777777" w:rsidR="00137993" w:rsidRDefault="00000000">
      <w:pPr>
        <w:pStyle w:val="Heading2"/>
        <w:numPr>
          <w:ilvl w:val="1"/>
          <w:numId w:val="15"/>
        </w:numPr>
        <w:tabs>
          <w:tab w:val="left" w:pos="579"/>
        </w:tabs>
        <w:ind w:left="579" w:hanging="479"/>
      </w:pPr>
      <w:r>
        <w:t>COURSE</w:t>
      </w:r>
      <w:r>
        <w:rPr>
          <w:spacing w:val="-12"/>
        </w:rPr>
        <w:t xml:space="preserve"> </w:t>
      </w:r>
      <w:r>
        <w:t>DISTRIBUTION</w:t>
      </w:r>
      <w:r>
        <w:rPr>
          <w:spacing w:val="-12"/>
        </w:rPr>
        <w:t xml:space="preserve"> </w:t>
      </w:r>
      <w:r>
        <w:t>REQUIREMENTS:</w:t>
      </w:r>
      <w:r>
        <w:rPr>
          <w:spacing w:val="-11"/>
        </w:rPr>
        <w:t xml:space="preserve"> </w:t>
      </w:r>
      <w:r>
        <w:t>STAGES</w:t>
      </w:r>
      <w:r>
        <w:rPr>
          <w:spacing w:val="-11"/>
        </w:rPr>
        <w:t xml:space="preserve"> </w:t>
      </w:r>
      <w:r>
        <w:t>I</w:t>
      </w:r>
      <w:r>
        <w:rPr>
          <w:spacing w:val="-12"/>
        </w:rPr>
        <w:t xml:space="preserve"> </w:t>
      </w:r>
      <w:r>
        <w:t>AND</w:t>
      </w:r>
      <w:r>
        <w:rPr>
          <w:spacing w:val="-11"/>
        </w:rPr>
        <w:t xml:space="preserve"> </w:t>
      </w:r>
      <w:r>
        <w:rPr>
          <w:spacing w:val="-5"/>
        </w:rPr>
        <w:t>II</w:t>
      </w:r>
    </w:p>
    <w:p w14:paraId="2584A05B" w14:textId="77777777" w:rsidR="00137993" w:rsidRDefault="00137993">
      <w:pPr>
        <w:pStyle w:val="BodyText"/>
        <w:spacing w:before="1"/>
        <w:rPr>
          <w:sz w:val="32"/>
        </w:rPr>
      </w:pPr>
    </w:p>
    <w:p w14:paraId="6C08818C" w14:textId="77777777" w:rsidR="00137993" w:rsidRDefault="00000000">
      <w:pPr>
        <w:pStyle w:val="BodyText"/>
        <w:spacing w:line="276" w:lineRule="auto"/>
        <w:ind w:left="100" w:right="117"/>
        <w:jc w:val="both"/>
      </w:pPr>
      <w:r>
        <w:t>Of the 64 hours of graduate course work (16 graduate courses) which must be earned for a student to be advanced to the Third Stage of the Ph.D. program, 8 hours (2 graduate courses, at least one of them a graduate seminar) must be earned in courses in the history of philosophy, 8 hours (2 graduate courses, at least one of them a graduate seminar) in courses in practical philosophy (understood to include moral philosophy, social and political philosophy, and/or aesthetics), and 8 hours (2 graduate courses, at least one of them a graduate seminar) in courses in</w:t>
      </w:r>
      <w:r>
        <w:rPr>
          <w:spacing w:val="-1"/>
        </w:rPr>
        <w:t xml:space="preserve"> </w:t>
      </w:r>
      <w:r>
        <w:t>theoretical</w:t>
      </w:r>
      <w:r>
        <w:rPr>
          <w:spacing w:val="-1"/>
        </w:rPr>
        <w:t xml:space="preserve"> </w:t>
      </w:r>
      <w:r>
        <w:t>philosophy</w:t>
      </w:r>
      <w:r>
        <w:rPr>
          <w:spacing w:val="-1"/>
        </w:rPr>
        <w:t xml:space="preserve"> </w:t>
      </w:r>
      <w:r>
        <w:t>(understood</w:t>
      </w:r>
      <w:r>
        <w:rPr>
          <w:spacing w:val="-1"/>
        </w:rPr>
        <w:t xml:space="preserve"> </w:t>
      </w:r>
      <w:r>
        <w:t>to</w:t>
      </w:r>
      <w:r>
        <w:rPr>
          <w:spacing w:val="-1"/>
        </w:rPr>
        <w:t xml:space="preserve"> </w:t>
      </w:r>
      <w:r>
        <w:t>include</w:t>
      </w:r>
      <w:r>
        <w:rPr>
          <w:spacing w:val="-1"/>
        </w:rPr>
        <w:t xml:space="preserve"> </w:t>
      </w:r>
      <w:r>
        <w:t>metaphysics,</w:t>
      </w:r>
      <w:r>
        <w:rPr>
          <w:spacing w:val="-1"/>
        </w:rPr>
        <w:t xml:space="preserve"> </w:t>
      </w:r>
      <w:r>
        <w:t>epistemology,</w:t>
      </w:r>
      <w:r>
        <w:rPr>
          <w:spacing w:val="-1"/>
        </w:rPr>
        <w:t xml:space="preserve"> </w:t>
      </w:r>
      <w:r>
        <w:t>philosophy</w:t>
      </w:r>
      <w:r>
        <w:rPr>
          <w:spacing w:val="-1"/>
        </w:rPr>
        <w:t xml:space="preserve"> </w:t>
      </w:r>
      <w:r>
        <w:t>of</w:t>
      </w:r>
      <w:r>
        <w:rPr>
          <w:spacing w:val="-1"/>
        </w:rPr>
        <w:t xml:space="preserve"> </w:t>
      </w:r>
      <w:r>
        <w:t>mind, philosophy of language, and/or philosophy of science).</w:t>
      </w:r>
    </w:p>
    <w:p w14:paraId="1D5EC46F" w14:textId="77777777" w:rsidR="00137993" w:rsidRDefault="00137993">
      <w:pPr>
        <w:pStyle w:val="BodyText"/>
        <w:rPr>
          <w:sz w:val="28"/>
        </w:rPr>
      </w:pPr>
    </w:p>
    <w:p w14:paraId="57A29171" w14:textId="35B790B2" w:rsidR="00137993" w:rsidRDefault="00000000">
      <w:pPr>
        <w:pStyle w:val="BodyText"/>
        <w:spacing w:line="276" w:lineRule="auto"/>
        <w:ind w:left="100" w:right="117"/>
        <w:jc w:val="both"/>
      </w:pPr>
      <w:r>
        <w:t xml:space="preserve">At least 56 hours (14 graduate courses) of the required 64 must be earned in </w:t>
      </w:r>
      <w:proofErr w:type="gramStart"/>
      <w:r>
        <w:t>regularly-scheduled</w:t>
      </w:r>
      <w:proofErr w:type="gramEnd"/>
      <w:r>
        <w:t>, advanced 400-level courses or graduate seminars (500-level) under the PHIL course rubric. (In certain circumstances, such as the approved completion of an extra-departmental minor, this requirement may be reduced to 48 hours [12 graduate courses].) At least 32 hours (8 graduate courses) must be earned in graduate seminars at the 500-level. A maximum of 8 hours (2 graduate courses) of the required 64 may be earned in independent study courses. (NB: Hours earned in independent studies, even at the 500-level, cannot be counted toward the required 32 hours earned in graduate seminars.) The Logic Requirement can be counted towards the total of 64 hours of graduate course work, per the guidelines below (2.7 &amp; 2.8).</w:t>
      </w:r>
    </w:p>
    <w:p w14:paraId="12B281F5" w14:textId="77777777" w:rsidR="00137993" w:rsidRDefault="00137993">
      <w:pPr>
        <w:pStyle w:val="BodyText"/>
        <w:spacing w:before="6"/>
        <w:rPr>
          <w:sz w:val="27"/>
        </w:rPr>
      </w:pPr>
    </w:p>
    <w:p w14:paraId="653048AD" w14:textId="15B57F3D" w:rsidR="00137993" w:rsidRDefault="00000000">
      <w:pPr>
        <w:pStyle w:val="BodyText"/>
        <w:spacing w:line="276" w:lineRule="auto"/>
        <w:ind w:left="100" w:right="117"/>
        <w:jc w:val="both"/>
      </w:pPr>
      <w:r>
        <w:rPr>
          <w:b/>
        </w:rPr>
        <w:t xml:space="preserve">Important: </w:t>
      </w:r>
      <w:r>
        <w:t>While the various area distribution requirements</w:t>
      </w:r>
      <w:r w:rsidR="00AB65C1">
        <w:t xml:space="preserve"> </w:t>
      </w:r>
      <w:r>
        <w:t>and</w:t>
      </w:r>
      <w:r>
        <w:rPr>
          <w:spacing w:val="40"/>
        </w:rPr>
        <w:t xml:space="preserve"> </w:t>
      </w:r>
      <w:r>
        <w:t>the</w:t>
      </w:r>
      <w:r>
        <w:rPr>
          <w:spacing w:val="-1"/>
        </w:rPr>
        <w:t xml:space="preserve"> </w:t>
      </w:r>
      <w:r>
        <w:t>Symbolic</w:t>
      </w:r>
      <w:r>
        <w:rPr>
          <w:spacing w:val="-1"/>
        </w:rPr>
        <w:t xml:space="preserve"> </w:t>
      </w:r>
      <w:r>
        <w:t>Logic</w:t>
      </w:r>
      <w:r>
        <w:rPr>
          <w:spacing w:val="-1"/>
        </w:rPr>
        <w:t xml:space="preserve"> </w:t>
      </w:r>
      <w:r>
        <w:t>Requirement</w:t>
      </w:r>
      <w:r>
        <w:rPr>
          <w:spacing w:val="-1"/>
        </w:rPr>
        <w:t xml:space="preserve"> </w:t>
      </w:r>
      <w:r>
        <w:t>need</w:t>
      </w:r>
      <w:r>
        <w:rPr>
          <w:spacing w:val="-1"/>
        </w:rPr>
        <w:t xml:space="preserve"> </w:t>
      </w:r>
      <w:r>
        <w:t>not</w:t>
      </w:r>
      <w:r>
        <w:rPr>
          <w:spacing w:val="-1"/>
        </w:rPr>
        <w:t xml:space="preserve"> </w:t>
      </w:r>
      <w:r>
        <w:t>be</w:t>
      </w:r>
      <w:r>
        <w:rPr>
          <w:spacing w:val="-1"/>
        </w:rPr>
        <w:t xml:space="preserve"> </w:t>
      </w:r>
      <w:r>
        <w:t>satisfied</w:t>
      </w:r>
      <w:r>
        <w:rPr>
          <w:spacing w:val="-1"/>
        </w:rPr>
        <w:t xml:space="preserve"> </w:t>
      </w:r>
      <w:r>
        <w:t>before</w:t>
      </w:r>
      <w:r>
        <w:rPr>
          <w:spacing w:val="-1"/>
        </w:rPr>
        <w:t xml:space="preserve"> </w:t>
      </w:r>
      <w:r>
        <w:t>the</w:t>
      </w:r>
      <w:r>
        <w:rPr>
          <w:spacing w:val="-1"/>
        </w:rPr>
        <w:t xml:space="preserve"> </w:t>
      </w:r>
      <w:r>
        <w:t>end</w:t>
      </w:r>
      <w:r>
        <w:rPr>
          <w:spacing w:val="-1"/>
        </w:rPr>
        <w:t xml:space="preserve"> </w:t>
      </w:r>
      <w:r>
        <w:t>of</w:t>
      </w:r>
      <w:r>
        <w:rPr>
          <w:spacing w:val="-1"/>
        </w:rPr>
        <w:t xml:space="preserve"> </w:t>
      </w:r>
      <w:r>
        <w:t>Stage</w:t>
      </w:r>
      <w:r>
        <w:rPr>
          <w:spacing w:val="-1"/>
        </w:rPr>
        <w:t xml:space="preserve"> </w:t>
      </w:r>
      <w:r>
        <w:t>II,</w:t>
      </w:r>
      <w:r>
        <w:rPr>
          <w:spacing w:val="-1"/>
        </w:rPr>
        <w:t xml:space="preserve"> </w:t>
      </w:r>
      <w:r>
        <w:t>students</w:t>
      </w:r>
      <w:r>
        <w:rPr>
          <w:spacing w:val="-1"/>
        </w:rPr>
        <w:t xml:space="preserve"> </w:t>
      </w:r>
      <w:r>
        <w:t>should already take these into account when choosing courses during Stage I of the program.</w:t>
      </w:r>
    </w:p>
    <w:p w14:paraId="0861094A" w14:textId="77777777" w:rsidR="00137993" w:rsidRDefault="00137993">
      <w:pPr>
        <w:pStyle w:val="BodyText"/>
        <w:spacing w:before="9"/>
        <w:rPr>
          <w:sz w:val="36"/>
        </w:rPr>
      </w:pPr>
    </w:p>
    <w:p w14:paraId="00F99359" w14:textId="77777777" w:rsidR="00137993" w:rsidRDefault="00137993">
      <w:pPr>
        <w:pStyle w:val="BodyText"/>
        <w:rPr>
          <w:sz w:val="28"/>
        </w:rPr>
      </w:pPr>
    </w:p>
    <w:p w14:paraId="01965B3C" w14:textId="77777777" w:rsidR="00137993" w:rsidRDefault="00000000">
      <w:pPr>
        <w:pStyle w:val="Heading2"/>
        <w:numPr>
          <w:ilvl w:val="1"/>
          <w:numId w:val="15"/>
        </w:numPr>
        <w:tabs>
          <w:tab w:val="left" w:pos="579"/>
        </w:tabs>
        <w:ind w:left="579" w:hanging="479"/>
      </w:pPr>
      <w:r>
        <w:t>SYMBOLIC</w:t>
      </w:r>
      <w:r>
        <w:rPr>
          <w:spacing w:val="-12"/>
        </w:rPr>
        <w:t xml:space="preserve"> </w:t>
      </w:r>
      <w:r>
        <w:t>LOGIC</w:t>
      </w:r>
      <w:r>
        <w:rPr>
          <w:spacing w:val="-11"/>
        </w:rPr>
        <w:t xml:space="preserve"> </w:t>
      </w:r>
      <w:r>
        <w:rPr>
          <w:spacing w:val="-2"/>
        </w:rPr>
        <w:t>REQUIREMENT</w:t>
      </w:r>
    </w:p>
    <w:p w14:paraId="0036AC1F" w14:textId="77777777" w:rsidR="00137993" w:rsidRDefault="00137993">
      <w:pPr>
        <w:pStyle w:val="BodyText"/>
        <w:spacing w:before="1"/>
        <w:rPr>
          <w:sz w:val="32"/>
        </w:rPr>
      </w:pPr>
    </w:p>
    <w:p w14:paraId="4C75DD64" w14:textId="77777777" w:rsidR="00137993" w:rsidRDefault="00000000">
      <w:pPr>
        <w:pStyle w:val="BodyText"/>
        <w:spacing w:line="276" w:lineRule="auto"/>
        <w:ind w:left="100" w:right="117"/>
        <w:jc w:val="both"/>
        <w:rPr>
          <w:i/>
        </w:rPr>
      </w:pPr>
      <w:r>
        <w:t>Students in the Ph.D. Program must also satisfy a Symbolic Logic requirement by passing an appropriate advanced course in symbolic logic (e.g., PHIL 453 or PHIL 454) with a grade of B</w:t>
      </w:r>
      <w:r>
        <w:rPr>
          <w:spacing w:val="40"/>
        </w:rPr>
        <w:t xml:space="preserve"> </w:t>
      </w:r>
      <w:r>
        <w:t xml:space="preserve">or </w:t>
      </w:r>
      <w:r>
        <w:lastRenderedPageBreak/>
        <w:t xml:space="preserve">better, or by passing a proficiency examination set by the Department. Completion of the Symbolic Logic Requirement is necessary for the satisfaction of the Preliminary Examination Requirement and, thus, for admission to Stage III of the program. </w:t>
      </w:r>
      <w:r>
        <w:rPr>
          <w:i/>
        </w:rPr>
        <w:t>The advanced logic course</w:t>
      </w:r>
      <w:r>
        <w:rPr>
          <w:i/>
          <w:spacing w:val="40"/>
        </w:rPr>
        <w:t xml:space="preserve"> </w:t>
      </w:r>
      <w:r>
        <w:rPr>
          <w:i/>
        </w:rPr>
        <w:t>may count towards the 64 hours of required graduate course work.</w:t>
      </w:r>
    </w:p>
    <w:p w14:paraId="60BB1266" w14:textId="77777777" w:rsidR="00137993" w:rsidRDefault="00137993">
      <w:pPr>
        <w:spacing w:line="276" w:lineRule="auto"/>
        <w:jc w:val="both"/>
        <w:sectPr w:rsidR="00137993">
          <w:pgSz w:w="12240" w:h="15840"/>
          <w:pgMar w:top="1380" w:right="1320" w:bottom="1160" w:left="1340" w:header="0" w:footer="966" w:gutter="0"/>
          <w:cols w:space="720"/>
        </w:sectPr>
      </w:pPr>
    </w:p>
    <w:p w14:paraId="03BDBFB4" w14:textId="77777777" w:rsidR="00137993" w:rsidRDefault="00000000">
      <w:pPr>
        <w:pStyle w:val="Heading2"/>
        <w:numPr>
          <w:ilvl w:val="1"/>
          <w:numId w:val="15"/>
        </w:numPr>
        <w:tabs>
          <w:tab w:val="left" w:pos="738"/>
        </w:tabs>
        <w:spacing w:before="73"/>
        <w:ind w:left="738" w:hanging="638"/>
      </w:pPr>
      <w:r>
        <w:lastRenderedPageBreak/>
        <w:t>STAGE</w:t>
      </w:r>
      <w:r>
        <w:rPr>
          <w:spacing w:val="-7"/>
        </w:rPr>
        <w:t xml:space="preserve"> </w:t>
      </w:r>
      <w:r>
        <w:t>III</w:t>
      </w:r>
      <w:r>
        <w:rPr>
          <w:spacing w:val="-5"/>
        </w:rPr>
        <w:t xml:space="preserve"> </w:t>
      </w:r>
      <w:r>
        <w:rPr>
          <w:spacing w:val="-2"/>
        </w:rPr>
        <w:t>REQUIREMENTS</w:t>
      </w:r>
    </w:p>
    <w:p w14:paraId="21701E68" w14:textId="4E2513BC" w:rsidR="00137993" w:rsidRDefault="00000000">
      <w:pPr>
        <w:pStyle w:val="BodyText"/>
        <w:spacing w:before="316" w:line="276" w:lineRule="auto"/>
        <w:ind w:left="100" w:right="117"/>
        <w:jc w:val="both"/>
      </w:pPr>
      <w:r>
        <w:t>Upon earning the 64 hours of required credit, passing the Preliminary Examination, and completing the Course Distribution and Symbolic Logic requirements, the student is admitted to Stage III, which is the dissertation-writing stage of the Ph.D. program. Students should begin Stage III by no later than the beginning of the fall semester of their fourth year in the program.</w:t>
      </w:r>
    </w:p>
    <w:p w14:paraId="654B303B" w14:textId="77777777" w:rsidR="00137993" w:rsidRDefault="00137993">
      <w:pPr>
        <w:pStyle w:val="BodyText"/>
        <w:spacing w:before="4"/>
        <w:rPr>
          <w:sz w:val="27"/>
        </w:rPr>
      </w:pPr>
    </w:p>
    <w:p w14:paraId="108626F8" w14:textId="77777777" w:rsidR="00137993" w:rsidRDefault="00000000">
      <w:pPr>
        <w:pStyle w:val="BodyText"/>
        <w:spacing w:line="276" w:lineRule="auto"/>
        <w:ind w:left="100" w:right="117"/>
        <w:jc w:val="both"/>
      </w:pPr>
      <w:r>
        <w:t>The research nature of doctoral degrees requires a student to work closely with the Director of Dissertation</w:t>
      </w:r>
      <w:r>
        <w:rPr>
          <w:spacing w:val="-1"/>
        </w:rPr>
        <w:t xml:space="preserve"> </w:t>
      </w:r>
      <w:r>
        <w:t>Research,</w:t>
      </w:r>
      <w:r>
        <w:rPr>
          <w:spacing w:val="-1"/>
        </w:rPr>
        <w:t xml:space="preserve"> </w:t>
      </w:r>
      <w:r>
        <w:t>who</w:t>
      </w:r>
      <w:r>
        <w:rPr>
          <w:spacing w:val="-1"/>
        </w:rPr>
        <w:t xml:space="preserve"> </w:t>
      </w:r>
      <w:r>
        <w:t>oversees</w:t>
      </w:r>
      <w:r>
        <w:rPr>
          <w:spacing w:val="-1"/>
        </w:rPr>
        <w:t xml:space="preserve"> </w:t>
      </w:r>
      <w:r>
        <w:t>the</w:t>
      </w:r>
      <w:r>
        <w:rPr>
          <w:spacing w:val="-1"/>
        </w:rPr>
        <w:t xml:space="preserve"> </w:t>
      </w:r>
      <w:r>
        <w:t>graduate</w:t>
      </w:r>
      <w:r>
        <w:rPr>
          <w:spacing w:val="-1"/>
        </w:rPr>
        <w:t xml:space="preserve"> </w:t>
      </w:r>
      <w:r>
        <w:t>student’s</w:t>
      </w:r>
      <w:r>
        <w:rPr>
          <w:spacing w:val="-1"/>
        </w:rPr>
        <w:t xml:space="preserve"> </w:t>
      </w:r>
      <w:r>
        <w:t>research</w:t>
      </w:r>
      <w:r>
        <w:rPr>
          <w:spacing w:val="-1"/>
        </w:rPr>
        <w:t xml:space="preserve"> </w:t>
      </w:r>
      <w:r>
        <w:t>project</w:t>
      </w:r>
      <w:r>
        <w:rPr>
          <w:spacing w:val="-1"/>
        </w:rPr>
        <w:t xml:space="preserve"> </w:t>
      </w:r>
      <w:r>
        <w:t>and</w:t>
      </w:r>
      <w:r>
        <w:rPr>
          <w:spacing w:val="-1"/>
        </w:rPr>
        <w:t xml:space="preserve"> </w:t>
      </w:r>
      <w:r>
        <w:t>dissertation.</w:t>
      </w:r>
      <w:r>
        <w:rPr>
          <w:spacing w:val="-1"/>
        </w:rPr>
        <w:t xml:space="preserve"> </w:t>
      </w:r>
      <w:r>
        <w:t>It</w:t>
      </w:r>
      <w:r>
        <w:rPr>
          <w:spacing w:val="-1"/>
        </w:rPr>
        <w:t xml:space="preserve"> </w:t>
      </w:r>
      <w:r>
        <w:t>is the student’s responsibility to find a Director of Dissertation Research. Students are encouraged to establish this relationship early. Doctoral students in</w:t>
      </w:r>
      <w:r>
        <w:rPr>
          <w:spacing w:val="-3"/>
        </w:rPr>
        <w:t xml:space="preserve"> </w:t>
      </w:r>
      <w:r>
        <w:t>Stage III</w:t>
      </w:r>
      <w:r>
        <w:rPr>
          <w:spacing w:val="-2"/>
        </w:rPr>
        <w:t xml:space="preserve"> </w:t>
      </w:r>
      <w:r>
        <w:t>must have a</w:t>
      </w:r>
      <w:r>
        <w:rPr>
          <w:spacing w:val="-3"/>
        </w:rPr>
        <w:t xml:space="preserve"> </w:t>
      </w:r>
      <w:r>
        <w:t xml:space="preserve">Director of Dissertation Research </w:t>
      </w:r>
      <w:proofErr w:type="gramStart"/>
      <w:r>
        <w:t>in order to</w:t>
      </w:r>
      <w:proofErr w:type="gramEnd"/>
      <w:r>
        <w:t xml:space="preserve"> be in good standing.</w:t>
      </w:r>
    </w:p>
    <w:p w14:paraId="0591C247" w14:textId="77777777" w:rsidR="00137993" w:rsidRDefault="00137993">
      <w:pPr>
        <w:pStyle w:val="BodyText"/>
        <w:spacing w:before="8"/>
        <w:rPr>
          <w:sz w:val="27"/>
        </w:rPr>
      </w:pPr>
    </w:p>
    <w:p w14:paraId="43D6CA86" w14:textId="77777777" w:rsidR="00137993" w:rsidRDefault="00000000">
      <w:pPr>
        <w:pStyle w:val="BodyText"/>
        <w:spacing w:line="276" w:lineRule="auto"/>
        <w:ind w:left="100" w:right="117"/>
        <w:jc w:val="both"/>
      </w:pPr>
      <w:r>
        <w:t>In addition to a Director of Research, the student is required by the Department to have a Dissertation Committee, which is officially appointed by the Head, in consultation with both the student and the DGS. The purpose of this committee is to advise the student on dissertation research and to effectively monitor the student’s progress in the period between the Preliminary Examination and the Final Examination. Accordingly, the Dissertation Committee should be formed as soon as possible after the successful completion of the Preliminary Examination. (The membership of the Dissertation Committee may be, and often is, the same as that of both the Preliminary Examination Committee and the Final Examination Committee, on which, see 4.1 and 4.2 below.) The Director of Dissertation Research, who serves as the student’s adviser</w:t>
      </w:r>
      <w:r>
        <w:rPr>
          <w:spacing w:val="40"/>
        </w:rPr>
        <w:t xml:space="preserve"> </w:t>
      </w:r>
      <w:r>
        <w:t xml:space="preserve">during Stage III, also usually serves as Chair of the Dissertation Committee. A student may have multiple advisers and, hence, multiple Chairs and Directors of Research. The titles given to these committee members on the student’s dissertation title page are Co-Chair and Co-Director of </w:t>
      </w:r>
      <w:r>
        <w:rPr>
          <w:spacing w:val="-2"/>
        </w:rPr>
        <w:t>Research.</w:t>
      </w:r>
    </w:p>
    <w:p w14:paraId="22246161" w14:textId="77777777" w:rsidR="00137993" w:rsidRDefault="00137993">
      <w:pPr>
        <w:pStyle w:val="BodyText"/>
        <w:spacing w:before="8"/>
        <w:rPr>
          <w:sz w:val="27"/>
        </w:rPr>
      </w:pPr>
    </w:p>
    <w:p w14:paraId="68B892E3" w14:textId="77777777" w:rsidR="00137993" w:rsidRDefault="00000000">
      <w:pPr>
        <w:pStyle w:val="BodyText"/>
        <w:spacing w:line="276" w:lineRule="auto"/>
        <w:ind w:left="100" w:right="117"/>
        <w:jc w:val="both"/>
      </w:pPr>
      <w:r>
        <w:t>This</w:t>
      </w:r>
      <w:r>
        <w:rPr>
          <w:spacing w:val="-2"/>
        </w:rPr>
        <w:t xml:space="preserve"> </w:t>
      </w:r>
      <w:r>
        <w:t>Dissertation</w:t>
      </w:r>
      <w:r>
        <w:rPr>
          <w:spacing w:val="-2"/>
        </w:rPr>
        <w:t xml:space="preserve"> </w:t>
      </w:r>
      <w:r>
        <w:t>Committee</w:t>
      </w:r>
      <w:r>
        <w:rPr>
          <w:spacing w:val="-2"/>
        </w:rPr>
        <w:t xml:space="preserve"> </w:t>
      </w:r>
      <w:r>
        <w:t>must</w:t>
      </w:r>
      <w:r>
        <w:rPr>
          <w:spacing w:val="-2"/>
        </w:rPr>
        <w:t xml:space="preserve"> </w:t>
      </w:r>
      <w:r>
        <w:t>include</w:t>
      </w:r>
      <w:r>
        <w:rPr>
          <w:spacing w:val="-2"/>
        </w:rPr>
        <w:t xml:space="preserve"> </w:t>
      </w:r>
      <w:r>
        <w:t>at</w:t>
      </w:r>
      <w:r>
        <w:rPr>
          <w:spacing w:val="-2"/>
        </w:rPr>
        <w:t xml:space="preserve"> </w:t>
      </w:r>
      <w:r>
        <w:t>least</w:t>
      </w:r>
      <w:r>
        <w:rPr>
          <w:spacing w:val="-2"/>
        </w:rPr>
        <w:t xml:space="preserve"> </w:t>
      </w:r>
      <w:r>
        <w:t>two</w:t>
      </w:r>
      <w:r>
        <w:rPr>
          <w:spacing w:val="-2"/>
        </w:rPr>
        <w:t xml:space="preserve"> </w:t>
      </w:r>
      <w:r>
        <w:t>members</w:t>
      </w:r>
      <w:r>
        <w:rPr>
          <w:spacing w:val="-2"/>
        </w:rPr>
        <w:t xml:space="preserve"> </w:t>
      </w:r>
      <w:r>
        <w:t>of</w:t>
      </w:r>
      <w:r>
        <w:rPr>
          <w:spacing w:val="-2"/>
        </w:rPr>
        <w:t xml:space="preserve"> </w:t>
      </w:r>
      <w:r>
        <w:t>the</w:t>
      </w:r>
      <w:r>
        <w:rPr>
          <w:spacing w:val="-2"/>
        </w:rPr>
        <w:t xml:space="preserve"> </w:t>
      </w:r>
      <w:r>
        <w:t>Department’s</w:t>
      </w:r>
      <w:r>
        <w:rPr>
          <w:spacing w:val="-2"/>
        </w:rPr>
        <w:t xml:space="preserve"> </w:t>
      </w:r>
      <w:r>
        <w:t>faculty</w:t>
      </w:r>
      <w:r>
        <w:rPr>
          <w:spacing w:val="-2"/>
        </w:rPr>
        <w:t xml:space="preserve"> </w:t>
      </w:r>
      <w:r>
        <w:t>who are current members of the Graduate Faculty and who hold a ≥50% appointment in Philosophy. Its</w:t>
      </w:r>
      <w:r>
        <w:rPr>
          <w:spacing w:val="-1"/>
        </w:rPr>
        <w:t xml:space="preserve"> </w:t>
      </w:r>
      <w:r>
        <w:t>Chair</w:t>
      </w:r>
      <w:r>
        <w:rPr>
          <w:spacing w:val="-1"/>
        </w:rPr>
        <w:t xml:space="preserve"> </w:t>
      </w:r>
      <w:r>
        <w:t>and</w:t>
      </w:r>
      <w:r>
        <w:rPr>
          <w:spacing w:val="-1"/>
        </w:rPr>
        <w:t xml:space="preserve"> </w:t>
      </w:r>
      <w:r>
        <w:t>Director</w:t>
      </w:r>
      <w:r>
        <w:rPr>
          <w:spacing w:val="-1"/>
        </w:rPr>
        <w:t xml:space="preserve"> </w:t>
      </w:r>
      <w:r>
        <w:t>of</w:t>
      </w:r>
      <w:r>
        <w:rPr>
          <w:spacing w:val="-1"/>
        </w:rPr>
        <w:t xml:space="preserve"> </w:t>
      </w:r>
      <w:r>
        <w:t>Research</w:t>
      </w:r>
      <w:r>
        <w:rPr>
          <w:spacing w:val="-1"/>
        </w:rPr>
        <w:t xml:space="preserve"> </w:t>
      </w:r>
      <w:r>
        <w:t>must</w:t>
      </w:r>
      <w:r>
        <w:rPr>
          <w:spacing w:val="-1"/>
        </w:rPr>
        <w:t xml:space="preserve"> </w:t>
      </w:r>
      <w:r>
        <w:t>each</w:t>
      </w:r>
      <w:r>
        <w:rPr>
          <w:spacing w:val="-1"/>
        </w:rPr>
        <w:t xml:space="preserve"> </w:t>
      </w:r>
      <w:r>
        <w:t>be</w:t>
      </w:r>
      <w:r>
        <w:rPr>
          <w:spacing w:val="-1"/>
        </w:rPr>
        <w:t xml:space="preserve"> </w:t>
      </w:r>
      <w:r>
        <w:t>a</w:t>
      </w:r>
      <w:r>
        <w:rPr>
          <w:spacing w:val="-1"/>
        </w:rPr>
        <w:t xml:space="preserve"> </w:t>
      </w:r>
      <w:r>
        <w:t>tenure-stream</w:t>
      </w:r>
      <w:r>
        <w:rPr>
          <w:spacing w:val="-1"/>
        </w:rPr>
        <w:t xml:space="preserve"> </w:t>
      </w:r>
      <w:r>
        <w:t>member</w:t>
      </w:r>
      <w:r>
        <w:rPr>
          <w:spacing w:val="-1"/>
        </w:rPr>
        <w:t xml:space="preserve"> </w:t>
      </w:r>
      <w:r>
        <w:t>of</w:t>
      </w:r>
      <w:r>
        <w:rPr>
          <w:spacing w:val="-1"/>
        </w:rPr>
        <w:t xml:space="preserve"> </w:t>
      </w:r>
      <w:r>
        <w:t>the</w:t>
      </w:r>
      <w:r>
        <w:rPr>
          <w:spacing w:val="-1"/>
        </w:rPr>
        <w:t xml:space="preserve"> </w:t>
      </w:r>
      <w:r>
        <w:t>Graduate</w:t>
      </w:r>
      <w:r>
        <w:rPr>
          <w:spacing w:val="-1"/>
        </w:rPr>
        <w:t xml:space="preserve"> </w:t>
      </w:r>
      <w:r>
        <w:t>Faculty at Illinois with a ≥0% appointment in Philosophy at the time of the committee’s initial constitution.</w:t>
      </w:r>
      <w:r>
        <w:rPr>
          <w:spacing w:val="-3"/>
        </w:rPr>
        <w:t xml:space="preserve"> </w:t>
      </w:r>
      <w:r>
        <w:t>Long-term</w:t>
      </w:r>
      <w:r>
        <w:rPr>
          <w:spacing w:val="-3"/>
        </w:rPr>
        <w:t xml:space="preserve"> </w:t>
      </w:r>
      <w:r>
        <w:t>NTT</w:t>
      </w:r>
      <w:r>
        <w:rPr>
          <w:spacing w:val="-3"/>
        </w:rPr>
        <w:t xml:space="preserve"> </w:t>
      </w:r>
      <w:r>
        <w:t>faculty</w:t>
      </w:r>
      <w:r>
        <w:rPr>
          <w:spacing w:val="-3"/>
        </w:rPr>
        <w:t xml:space="preserve"> </w:t>
      </w:r>
      <w:r>
        <w:t>can</w:t>
      </w:r>
      <w:r>
        <w:rPr>
          <w:spacing w:val="-3"/>
        </w:rPr>
        <w:t xml:space="preserve"> </w:t>
      </w:r>
      <w:r>
        <w:t>serve</w:t>
      </w:r>
      <w:r>
        <w:rPr>
          <w:spacing w:val="-3"/>
        </w:rPr>
        <w:t xml:space="preserve"> </w:t>
      </w:r>
      <w:r>
        <w:t>on</w:t>
      </w:r>
      <w:r>
        <w:rPr>
          <w:spacing w:val="-3"/>
        </w:rPr>
        <w:t xml:space="preserve"> </w:t>
      </w:r>
      <w:r>
        <w:t>dissertation</w:t>
      </w:r>
      <w:r>
        <w:rPr>
          <w:spacing w:val="-3"/>
        </w:rPr>
        <w:t xml:space="preserve"> </w:t>
      </w:r>
      <w:r>
        <w:t>committees,</w:t>
      </w:r>
      <w:r>
        <w:rPr>
          <w:spacing w:val="-3"/>
        </w:rPr>
        <w:t xml:space="preserve"> </w:t>
      </w:r>
      <w:r>
        <w:t>albeit</w:t>
      </w:r>
      <w:r>
        <w:rPr>
          <w:spacing w:val="-3"/>
        </w:rPr>
        <w:t xml:space="preserve"> </w:t>
      </w:r>
      <w:r>
        <w:t>not</w:t>
      </w:r>
      <w:r>
        <w:rPr>
          <w:spacing w:val="-3"/>
        </w:rPr>
        <w:t xml:space="preserve"> </w:t>
      </w:r>
      <w:r>
        <w:t>as</w:t>
      </w:r>
      <w:r>
        <w:rPr>
          <w:spacing w:val="-3"/>
        </w:rPr>
        <w:t xml:space="preserve"> </w:t>
      </w:r>
      <w:r>
        <w:t>the</w:t>
      </w:r>
      <w:r>
        <w:rPr>
          <w:spacing w:val="-3"/>
        </w:rPr>
        <w:t xml:space="preserve"> </w:t>
      </w:r>
      <w:r>
        <w:t>Chair or</w:t>
      </w:r>
      <w:r>
        <w:rPr>
          <w:spacing w:val="-1"/>
        </w:rPr>
        <w:t xml:space="preserve"> </w:t>
      </w:r>
      <w:r>
        <w:t>Director</w:t>
      </w:r>
      <w:r>
        <w:rPr>
          <w:spacing w:val="-1"/>
        </w:rPr>
        <w:t xml:space="preserve"> </w:t>
      </w:r>
      <w:r>
        <w:t>of</w:t>
      </w:r>
      <w:r>
        <w:rPr>
          <w:spacing w:val="-1"/>
        </w:rPr>
        <w:t xml:space="preserve"> </w:t>
      </w:r>
      <w:r>
        <w:t>Research,</w:t>
      </w:r>
      <w:r>
        <w:rPr>
          <w:spacing w:val="-1"/>
        </w:rPr>
        <w:t xml:space="preserve"> </w:t>
      </w:r>
      <w:r>
        <w:t>provided</w:t>
      </w:r>
      <w:r>
        <w:rPr>
          <w:spacing w:val="-1"/>
        </w:rPr>
        <w:t xml:space="preserve"> </w:t>
      </w:r>
      <w:r>
        <w:t>they</w:t>
      </w:r>
      <w:r>
        <w:rPr>
          <w:spacing w:val="-1"/>
        </w:rPr>
        <w:t xml:space="preserve"> </w:t>
      </w:r>
      <w:r>
        <w:t>have</w:t>
      </w:r>
      <w:r>
        <w:rPr>
          <w:spacing w:val="-1"/>
        </w:rPr>
        <w:t xml:space="preserve"> </w:t>
      </w:r>
      <w:r>
        <w:t>secured</w:t>
      </w:r>
      <w:r>
        <w:rPr>
          <w:spacing w:val="-1"/>
        </w:rPr>
        <w:t xml:space="preserve"> </w:t>
      </w:r>
      <w:r>
        <w:t>the</w:t>
      </w:r>
      <w:r>
        <w:rPr>
          <w:spacing w:val="-1"/>
        </w:rPr>
        <w:t xml:space="preserve"> </w:t>
      </w:r>
      <w:r>
        <w:t>relevant</w:t>
      </w:r>
      <w:r>
        <w:rPr>
          <w:spacing w:val="-1"/>
        </w:rPr>
        <w:t xml:space="preserve"> </w:t>
      </w:r>
      <w:r>
        <w:t>credentialing</w:t>
      </w:r>
      <w:r>
        <w:rPr>
          <w:spacing w:val="-2"/>
        </w:rPr>
        <w:t xml:space="preserve"> </w:t>
      </w:r>
      <w:r>
        <w:t>from</w:t>
      </w:r>
      <w:r>
        <w:rPr>
          <w:spacing w:val="-1"/>
        </w:rPr>
        <w:t xml:space="preserve"> </w:t>
      </w:r>
      <w:r>
        <w:t>the</w:t>
      </w:r>
      <w:r>
        <w:rPr>
          <w:spacing w:val="-1"/>
        </w:rPr>
        <w:t xml:space="preserve"> </w:t>
      </w:r>
      <w:r>
        <w:t xml:space="preserve">Graduate </w:t>
      </w:r>
      <w:r>
        <w:rPr>
          <w:spacing w:val="-2"/>
        </w:rPr>
        <w:t>College.</w:t>
      </w:r>
    </w:p>
    <w:p w14:paraId="0BE807B4" w14:textId="77777777" w:rsidR="00137993" w:rsidRDefault="00137993">
      <w:pPr>
        <w:pStyle w:val="BodyText"/>
        <w:spacing w:before="7"/>
        <w:rPr>
          <w:sz w:val="27"/>
        </w:rPr>
      </w:pPr>
    </w:p>
    <w:p w14:paraId="5F7C33D2" w14:textId="77777777" w:rsidR="00137993" w:rsidRDefault="00000000">
      <w:pPr>
        <w:pStyle w:val="BodyText"/>
        <w:spacing w:before="1" w:line="276" w:lineRule="auto"/>
        <w:ind w:left="100" w:right="117"/>
        <w:jc w:val="both"/>
      </w:pPr>
      <w:r>
        <w:t>It is the responsibility of the Dissertation Committee to ensure that the student has a specialist’s knowledge of the general area within which the dissertation topic falls and to supervise the student’s preparation of the dissertation itself. In consultation with the DGS, students may</w:t>
      </w:r>
      <w:r>
        <w:rPr>
          <w:spacing w:val="40"/>
        </w:rPr>
        <w:t xml:space="preserve"> </w:t>
      </w:r>
      <w:r>
        <w:t>change</w:t>
      </w:r>
      <w:r>
        <w:rPr>
          <w:spacing w:val="29"/>
        </w:rPr>
        <w:t xml:space="preserve"> </w:t>
      </w:r>
      <w:r>
        <w:t>their</w:t>
      </w:r>
      <w:r>
        <w:rPr>
          <w:spacing w:val="32"/>
        </w:rPr>
        <w:t xml:space="preserve"> </w:t>
      </w:r>
      <w:proofErr w:type="gramStart"/>
      <w:r>
        <w:t>Director</w:t>
      </w:r>
      <w:proofErr w:type="gramEnd"/>
      <w:r>
        <w:t>(s)</w:t>
      </w:r>
      <w:r>
        <w:rPr>
          <w:spacing w:val="32"/>
        </w:rPr>
        <w:t xml:space="preserve"> </w:t>
      </w:r>
      <w:r>
        <w:t>of</w:t>
      </w:r>
      <w:r>
        <w:rPr>
          <w:spacing w:val="31"/>
        </w:rPr>
        <w:t xml:space="preserve"> </w:t>
      </w:r>
      <w:r>
        <w:t>Dissertation</w:t>
      </w:r>
      <w:r>
        <w:rPr>
          <w:spacing w:val="32"/>
        </w:rPr>
        <w:t xml:space="preserve"> </w:t>
      </w:r>
      <w:r>
        <w:t>Research</w:t>
      </w:r>
      <w:r>
        <w:rPr>
          <w:spacing w:val="32"/>
        </w:rPr>
        <w:t xml:space="preserve"> </w:t>
      </w:r>
      <w:r>
        <w:t>at</w:t>
      </w:r>
      <w:r>
        <w:rPr>
          <w:spacing w:val="32"/>
        </w:rPr>
        <w:t xml:space="preserve"> </w:t>
      </w:r>
      <w:r>
        <w:t>any</w:t>
      </w:r>
      <w:r>
        <w:rPr>
          <w:spacing w:val="31"/>
        </w:rPr>
        <w:t xml:space="preserve"> </w:t>
      </w:r>
      <w:r>
        <w:t>time.</w:t>
      </w:r>
      <w:r>
        <w:rPr>
          <w:spacing w:val="32"/>
        </w:rPr>
        <w:t xml:space="preserve"> </w:t>
      </w:r>
      <w:r>
        <w:t>All</w:t>
      </w:r>
      <w:r>
        <w:rPr>
          <w:spacing w:val="32"/>
        </w:rPr>
        <w:t xml:space="preserve"> </w:t>
      </w:r>
      <w:r>
        <w:t>students</w:t>
      </w:r>
      <w:r>
        <w:rPr>
          <w:spacing w:val="32"/>
        </w:rPr>
        <w:t xml:space="preserve"> </w:t>
      </w:r>
      <w:r>
        <w:t>in</w:t>
      </w:r>
      <w:r>
        <w:rPr>
          <w:spacing w:val="31"/>
        </w:rPr>
        <w:t xml:space="preserve"> </w:t>
      </w:r>
      <w:r>
        <w:t>Stage</w:t>
      </w:r>
      <w:r>
        <w:rPr>
          <w:spacing w:val="32"/>
        </w:rPr>
        <w:t xml:space="preserve"> </w:t>
      </w:r>
      <w:r>
        <w:t>III</w:t>
      </w:r>
      <w:r>
        <w:rPr>
          <w:spacing w:val="32"/>
        </w:rPr>
        <w:t xml:space="preserve"> </w:t>
      </w:r>
      <w:r>
        <w:t>of</w:t>
      </w:r>
      <w:r>
        <w:rPr>
          <w:spacing w:val="32"/>
        </w:rPr>
        <w:t xml:space="preserve"> </w:t>
      </w:r>
      <w:r>
        <w:rPr>
          <w:spacing w:val="-5"/>
        </w:rPr>
        <w:t>the</w:t>
      </w:r>
    </w:p>
    <w:p w14:paraId="3ADCD84E" w14:textId="77777777" w:rsidR="00137993" w:rsidRDefault="00137993">
      <w:pPr>
        <w:spacing w:line="276" w:lineRule="auto"/>
        <w:jc w:val="both"/>
        <w:sectPr w:rsidR="00137993">
          <w:pgSz w:w="12240" w:h="15840"/>
          <w:pgMar w:top="1380" w:right="1320" w:bottom="1160" w:left="1340" w:header="0" w:footer="966" w:gutter="0"/>
          <w:cols w:space="720"/>
        </w:sectPr>
      </w:pPr>
    </w:p>
    <w:p w14:paraId="4562FA15" w14:textId="77777777" w:rsidR="00137993" w:rsidRDefault="00000000">
      <w:pPr>
        <w:pStyle w:val="BodyText"/>
        <w:spacing w:before="71" w:line="276" w:lineRule="auto"/>
        <w:ind w:left="100" w:right="117"/>
        <w:jc w:val="both"/>
      </w:pPr>
      <w:r>
        <w:lastRenderedPageBreak/>
        <w:t xml:space="preserve">program should </w:t>
      </w:r>
      <w:proofErr w:type="gramStart"/>
      <w:r>
        <w:t>at all times</w:t>
      </w:r>
      <w:proofErr w:type="gramEnd"/>
      <w:r>
        <w:t xml:space="preserve"> have a committee consisting of at least four members. If the adviser or another committee member leaves or is otherwise unable to serve, the DGS should be notified immediately, and a replacement should be found within four weeks.</w:t>
      </w:r>
    </w:p>
    <w:p w14:paraId="0120D7FE" w14:textId="77777777" w:rsidR="00137993" w:rsidRDefault="00137993">
      <w:pPr>
        <w:pStyle w:val="BodyText"/>
        <w:spacing w:before="4"/>
        <w:rPr>
          <w:sz w:val="27"/>
        </w:rPr>
      </w:pPr>
    </w:p>
    <w:p w14:paraId="640ACF03" w14:textId="77777777" w:rsidR="00137993" w:rsidRDefault="00000000">
      <w:pPr>
        <w:pStyle w:val="BodyText"/>
        <w:spacing w:line="276" w:lineRule="auto"/>
        <w:ind w:left="100" w:right="117"/>
        <w:jc w:val="both"/>
      </w:pPr>
      <w:r>
        <w:t>The Dissertation Committee will hold a meeting with the student within 30 days of its initial appointment to discuss the student’s plans for the dissertation. At this meeting, the student will</w:t>
      </w:r>
      <w:r>
        <w:rPr>
          <w:spacing w:val="40"/>
        </w:rPr>
        <w:t xml:space="preserve"> </w:t>
      </w:r>
      <w:r>
        <w:t xml:space="preserve">be expected to present their thesis proposal and bibliography, revised </w:t>
      </w:r>
      <w:proofErr w:type="gramStart"/>
      <w:r>
        <w:t>in light of</w:t>
      </w:r>
      <w:proofErr w:type="gramEnd"/>
      <w:r>
        <w:t xml:space="preserve"> any comments received at the Preliminary Examination and/or suggestions by their adviser(s). When the membership of the Preliminary Examination Committee and the Dissertation Committee are identical, this meeting can be waived, provided the Preliminary Examination was passed without any qualifications.</w:t>
      </w:r>
    </w:p>
    <w:p w14:paraId="0DB49896" w14:textId="77777777" w:rsidR="00137993" w:rsidRDefault="00137993">
      <w:pPr>
        <w:pStyle w:val="BodyText"/>
        <w:spacing w:before="7"/>
        <w:rPr>
          <w:sz w:val="27"/>
        </w:rPr>
      </w:pPr>
    </w:p>
    <w:p w14:paraId="644E600C" w14:textId="77777777" w:rsidR="00137993" w:rsidRDefault="00000000">
      <w:pPr>
        <w:pStyle w:val="BodyText"/>
        <w:spacing w:before="1" w:line="276" w:lineRule="auto"/>
        <w:ind w:left="100" w:right="117"/>
        <w:jc w:val="both"/>
      </w:pPr>
      <w:r>
        <w:t>In either case, the student and their Dissertation Committee will hold a formal progress meeting no later than one semester after a successful Preliminary Examination to discuss the student’s work. At least four weeks prior to this progress meeting, the student is expected to give each committee member a draft of a substantial portion of the thesis (i.e., at least one chapter). Immediately following the initial meeting and each formal progress meeting, it is the responsibility of the Chair of the Dissertation Committee to make a brief written report of the student’s progress to the DGS, which will become a part of the student’s permanent file.</w:t>
      </w:r>
    </w:p>
    <w:p w14:paraId="2DC796FC" w14:textId="77777777" w:rsidR="00137993" w:rsidRDefault="00137993">
      <w:pPr>
        <w:pStyle w:val="BodyText"/>
        <w:spacing w:before="6"/>
        <w:rPr>
          <w:sz w:val="27"/>
        </w:rPr>
      </w:pPr>
    </w:p>
    <w:p w14:paraId="5CF8073B" w14:textId="77777777" w:rsidR="00137993" w:rsidRDefault="00000000">
      <w:pPr>
        <w:pStyle w:val="BodyText"/>
        <w:spacing w:before="1" w:line="276" w:lineRule="auto"/>
        <w:ind w:left="100" w:right="117"/>
        <w:jc w:val="both"/>
      </w:pPr>
      <w:r>
        <w:t xml:space="preserve">Students should seek the advice of their adviser and Dissertations Committees at every stage of the work on the dissertation. Progress meetings, in which the entire committee is present, should occur at least once a year until the student successfully defends the dissertation. (The student and Dissertation Committee may elect to hold additional meetings.) The student should also meet independently with their </w:t>
      </w:r>
      <w:proofErr w:type="gramStart"/>
      <w:r>
        <w:t>Director</w:t>
      </w:r>
      <w:proofErr w:type="gramEnd"/>
      <w:r>
        <w:t xml:space="preserve">(s) of Research at least once in both the fall and spring </w:t>
      </w:r>
      <w:r>
        <w:rPr>
          <w:spacing w:val="-2"/>
        </w:rPr>
        <w:t>semesters.</w:t>
      </w:r>
    </w:p>
    <w:p w14:paraId="323A396D" w14:textId="77777777" w:rsidR="00137993" w:rsidRDefault="00137993">
      <w:pPr>
        <w:pStyle w:val="BodyText"/>
        <w:spacing w:before="7"/>
        <w:rPr>
          <w:sz w:val="27"/>
        </w:rPr>
      </w:pPr>
    </w:p>
    <w:p w14:paraId="7EB9E003" w14:textId="69863657" w:rsidR="00137993" w:rsidRDefault="00000000">
      <w:pPr>
        <w:pStyle w:val="BodyText"/>
        <w:spacing w:line="276" w:lineRule="auto"/>
        <w:ind w:left="100" w:right="117"/>
        <w:jc w:val="both"/>
      </w:pPr>
      <w:r>
        <w:rPr>
          <w:b/>
        </w:rPr>
        <w:t>Additional Stage III Requirements</w:t>
      </w:r>
      <w:r>
        <w:t>:</w:t>
      </w:r>
      <w:r>
        <w:rPr>
          <w:spacing w:val="40"/>
        </w:rPr>
        <w:t xml:space="preserve"> </w:t>
      </w:r>
      <w:r>
        <w:t>Students should enroll in PHIL 599, as described in 2.14 below.</w:t>
      </w:r>
    </w:p>
    <w:p w14:paraId="3BD3D5FD" w14:textId="77777777" w:rsidR="00137993" w:rsidRDefault="00137993">
      <w:pPr>
        <w:pStyle w:val="BodyText"/>
        <w:spacing w:before="6"/>
        <w:rPr>
          <w:sz w:val="34"/>
        </w:rPr>
      </w:pPr>
    </w:p>
    <w:p w14:paraId="48C53156" w14:textId="77777777" w:rsidR="00137993" w:rsidRDefault="00000000">
      <w:pPr>
        <w:pStyle w:val="Heading2"/>
        <w:numPr>
          <w:ilvl w:val="1"/>
          <w:numId w:val="15"/>
        </w:numPr>
        <w:tabs>
          <w:tab w:val="left" w:pos="738"/>
        </w:tabs>
        <w:ind w:left="738" w:hanging="638"/>
      </w:pPr>
      <w:r>
        <w:rPr>
          <w:spacing w:val="-2"/>
        </w:rPr>
        <w:t>EXTRA-DEPARTMENTAL</w:t>
      </w:r>
      <w:r>
        <w:rPr>
          <w:spacing w:val="3"/>
        </w:rPr>
        <w:t xml:space="preserve"> </w:t>
      </w:r>
      <w:r>
        <w:rPr>
          <w:spacing w:val="-2"/>
        </w:rPr>
        <w:t>MINORS</w:t>
      </w:r>
    </w:p>
    <w:p w14:paraId="500295B2" w14:textId="77777777" w:rsidR="00137993" w:rsidRDefault="00000000">
      <w:pPr>
        <w:pStyle w:val="BodyText"/>
        <w:spacing w:before="317" w:line="276" w:lineRule="auto"/>
        <w:ind w:left="100" w:right="117"/>
        <w:jc w:val="both"/>
      </w:pPr>
      <w:r>
        <w:t>Beyond demonstrating competence through the Preliminary Examination (see 4.1 below), the student is</w:t>
      </w:r>
      <w:r>
        <w:rPr>
          <w:spacing w:val="-3"/>
        </w:rPr>
        <w:t xml:space="preserve"> </w:t>
      </w:r>
      <w:r>
        <w:rPr>
          <w:i/>
        </w:rPr>
        <w:t>not</w:t>
      </w:r>
      <w:r>
        <w:rPr>
          <w:i/>
          <w:spacing w:val="-3"/>
        </w:rPr>
        <w:t xml:space="preserve"> </w:t>
      </w:r>
      <w:r>
        <w:t>required to have a minor field of study either within or outside the Department. However, where a student’s advanced study of philosophy would be strengthened by the inclusion</w:t>
      </w:r>
      <w:r>
        <w:rPr>
          <w:spacing w:val="3"/>
        </w:rPr>
        <w:t xml:space="preserve"> </w:t>
      </w:r>
      <w:r>
        <w:t>of</w:t>
      </w:r>
      <w:r>
        <w:rPr>
          <w:spacing w:val="5"/>
        </w:rPr>
        <w:t xml:space="preserve"> </w:t>
      </w:r>
      <w:r>
        <w:t>work</w:t>
      </w:r>
      <w:r>
        <w:rPr>
          <w:spacing w:val="5"/>
        </w:rPr>
        <w:t xml:space="preserve"> </w:t>
      </w:r>
      <w:r>
        <w:t>in</w:t>
      </w:r>
      <w:r>
        <w:rPr>
          <w:spacing w:val="6"/>
        </w:rPr>
        <w:t xml:space="preserve"> </w:t>
      </w:r>
      <w:r>
        <w:t>a</w:t>
      </w:r>
      <w:r>
        <w:rPr>
          <w:spacing w:val="5"/>
        </w:rPr>
        <w:t xml:space="preserve"> </w:t>
      </w:r>
      <w:r>
        <w:t>related</w:t>
      </w:r>
      <w:r>
        <w:rPr>
          <w:spacing w:val="5"/>
        </w:rPr>
        <w:t xml:space="preserve"> </w:t>
      </w:r>
      <w:r>
        <w:t>field,</w:t>
      </w:r>
      <w:r>
        <w:rPr>
          <w:spacing w:val="5"/>
        </w:rPr>
        <w:t xml:space="preserve"> </w:t>
      </w:r>
      <w:r>
        <w:t>the</w:t>
      </w:r>
      <w:r>
        <w:rPr>
          <w:spacing w:val="6"/>
        </w:rPr>
        <w:t xml:space="preserve"> </w:t>
      </w:r>
      <w:r>
        <w:t>student</w:t>
      </w:r>
      <w:r>
        <w:rPr>
          <w:spacing w:val="5"/>
        </w:rPr>
        <w:t xml:space="preserve"> </w:t>
      </w:r>
      <w:r>
        <w:t>may</w:t>
      </w:r>
      <w:r>
        <w:rPr>
          <w:spacing w:val="5"/>
        </w:rPr>
        <w:t xml:space="preserve"> </w:t>
      </w:r>
      <w:r>
        <w:t>offer</w:t>
      </w:r>
      <w:r>
        <w:rPr>
          <w:spacing w:val="5"/>
        </w:rPr>
        <w:t xml:space="preserve"> </w:t>
      </w:r>
      <w:r>
        <w:t>work</w:t>
      </w:r>
      <w:r>
        <w:rPr>
          <w:spacing w:val="6"/>
        </w:rPr>
        <w:t xml:space="preserve"> </w:t>
      </w:r>
      <w:r>
        <w:t>outside</w:t>
      </w:r>
      <w:r>
        <w:rPr>
          <w:spacing w:val="5"/>
        </w:rPr>
        <w:t xml:space="preserve"> </w:t>
      </w:r>
      <w:r>
        <w:t>the</w:t>
      </w:r>
      <w:r>
        <w:rPr>
          <w:spacing w:val="5"/>
        </w:rPr>
        <w:t xml:space="preserve"> </w:t>
      </w:r>
      <w:r>
        <w:t>Department</w:t>
      </w:r>
      <w:r>
        <w:rPr>
          <w:spacing w:val="5"/>
        </w:rPr>
        <w:t xml:space="preserve"> </w:t>
      </w:r>
      <w:r>
        <w:t>in</w:t>
      </w:r>
      <w:r>
        <w:rPr>
          <w:spacing w:val="6"/>
        </w:rPr>
        <w:t xml:space="preserve"> </w:t>
      </w:r>
      <w:r>
        <w:rPr>
          <w:spacing w:val="-2"/>
        </w:rPr>
        <w:t>partial</w:t>
      </w:r>
    </w:p>
    <w:p w14:paraId="0E35A542" w14:textId="77777777" w:rsidR="00137993" w:rsidRDefault="00137993">
      <w:pPr>
        <w:spacing w:line="276" w:lineRule="auto"/>
        <w:jc w:val="both"/>
        <w:sectPr w:rsidR="00137993">
          <w:pgSz w:w="12240" w:h="15840"/>
          <w:pgMar w:top="1380" w:right="1320" w:bottom="1160" w:left="1340" w:header="0" w:footer="966" w:gutter="0"/>
          <w:cols w:space="720"/>
        </w:sectPr>
      </w:pPr>
    </w:p>
    <w:p w14:paraId="3B11956A" w14:textId="77777777" w:rsidR="00137993" w:rsidRDefault="00000000">
      <w:pPr>
        <w:pStyle w:val="BodyText"/>
        <w:spacing w:before="71" w:line="276" w:lineRule="auto"/>
        <w:ind w:left="100" w:right="117"/>
        <w:jc w:val="both"/>
      </w:pPr>
      <w:r>
        <w:lastRenderedPageBreak/>
        <w:t>satisfaction of the course requirements for the Ph. D. degree. The amount of such work is limited to 8 hours (2 graduate courses</w:t>
      </w:r>
      <w:proofErr w:type="gramStart"/>
      <w:r>
        <w:t>), and</w:t>
      </w:r>
      <w:proofErr w:type="gramEnd"/>
      <w:r>
        <w:t xml:space="preserve"> requires approval from the Director of Graduate Studies. If the student wishes the work to count as an</w:t>
      </w:r>
      <w:r>
        <w:rPr>
          <w:spacing w:val="-3"/>
        </w:rPr>
        <w:t xml:space="preserve"> </w:t>
      </w:r>
      <w:r>
        <w:rPr>
          <w:i/>
        </w:rPr>
        <w:t>extra-departmental minor</w:t>
      </w:r>
      <w:r>
        <w:t>, the maximum amount of work is 16 hours (4 graduate courses). The specific amount and nature of work required for an extra-departmental minor will be determined by the department or division concerned, subject to the approval of both the student’s adviser and the DGS.</w:t>
      </w:r>
    </w:p>
    <w:p w14:paraId="2C9DE571" w14:textId="77777777" w:rsidR="00137993" w:rsidRDefault="00137993">
      <w:pPr>
        <w:pStyle w:val="BodyText"/>
        <w:spacing w:before="7"/>
        <w:rPr>
          <w:sz w:val="27"/>
        </w:rPr>
      </w:pPr>
    </w:p>
    <w:p w14:paraId="4077E309" w14:textId="77777777" w:rsidR="00137993" w:rsidRDefault="00000000">
      <w:pPr>
        <w:pStyle w:val="BodyText"/>
        <w:spacing w:before="1" w:line="276" w:lineRule="auto"/>
        <w:ind w:left="100" w:right="117"/>
        <w:jc w:val="both"/>
      </w:pPr>
      <w:r>
        <w:rPr>
          <w:b/>
        </w:rPr>
        <w:t xml:space="preserve">Adviser in Extra-Departmental Minor: </w:t>
      </w:r>
      <w:r>
        <w:t>To ensure proper cohesion and purpose in work counted toward an extra-departmental minor, each candidate pursuing such a minor must secure</w:t>
      </w:r>
      <w:r>
        <w:rPr>
          <w:spacing w:val="40"/>
        </w:rPr>
        <w:t xml:space="preserve"> </w:t>
      </w:r>
      <w:r>
        <w:t>a member of the graduate faculty in the chosen field to supervise the student’s work and, at its completion, to certify to the Department of Philosophy that the requirements for a minor in that field have been satisfied. A student wishing to pursue an extra-departmental minor is normally expected to choose the minor field and secure an adviser in that field by the time the student completes Stage I of the program.</w:t>
      </w:r>
    </w:p>
    <w:p w14:paraId="524DB8F2" w14:textId="77777777" w:rsidR="00137993" w:rsidRDefault="00137993">
      <w:pPr>
        <w:pStyle w:val="BodyText"/>
        <w:spacing w:before="9"/>
        <w:rPr>
          <w:sz w:val="27"/>
        </w:rPr>
      </w:pPr>
    </w:p>
    <w:p w14:paraId="0ABCEC3E" w14:textId="77777777" w:rsidR="00137993" w:rsidRDefault="00000000">
      <w:pPr>
        <w:pStyle w:val="Heading2"/>
        <w:numPr>
          <w:ilvl w:val="1"/>
          <w:numId w:val="15"/>
        </w:numPr>
        <w:tabs>
          <w:tab w:val="left" w:pos="738"/>
        </w:tabs>
        <w:ind w:left="738" w:hanging="638"/>
        <w:jc w:val="both"/>
      </w:pPr>
      <w:r>
        <w:t>M.A.</w:t>
      </w:r>
      <w:r>
        <w:rPr>
          <w:spacing w:val="-6"/>
        </w:rPr>
        <w:t xml:space="preserve"> </w:t>
      </w:r>
      <w:r>
        <w:rPr>
          <w:spacing w:val="-2"/>
        </w:rPr>
        <w:t>REQUIREMENTS</w:t>
      </w:r>
    </w:p>
    <w:p w14:paraId="0CBFAF37" w14:textId="77777777" w:rsidR="00137993" w:rsidRDefault="00137993">
      <w:pPr>
        <w:pStyle w:val="BodyText"/>
        <w:spacing w:before="1"/>
        <w:rPr>
          <w:sz w:val="32"/>
        </w:rPr>
      </w:pPr>
    </w:p>
    <w:p w14:paraId="30B1764C" w14:textId="77777777" w:rsidR="00137993" w:rsidRDefault="00000000">
      <w:pPr>
        <w:pStyle w:val="BodyText"/>
        <w:ind w:left="100"/>
        <w:jc w:val="both"/>
      </w:pPr>
      <w:r>
        <w:t>Upon</w:t>
      </w:r>
      <w:r>
        <w:rPr>
          <w:spacing w:val="19"/>
        </w:rPr>
        <w:t xml:space="preserve"> </w:t>
      </w:r>
      <w:r>
        <w:t>completion</w:t>
      </w:r>
      <w:r>
        <w:rPr>
          <w:spacing w:val="19"/>
        </w:rPr>
        <w:t xml:space="preserve"> </w:t>
      </w:r>
      <w:r>
        <w:t>of</w:t>
      </w:r>
      <w:r>
        <w:rPr>
          <w:spacing w:val="19"/>
        </w:rPr>
        <w:t xml:space="preserve"> </w:t>
      </w:r>
      <w:r>
        <w:t>the</w:t>
      </w:r>
      <w:r>
        <w:rPr>
          <w:spacing w:val="19"/>
        </w:rPr>
        <w:t xml:space="preserve"> </w:t>
      </w:r>
      <w:r>
        <w:t>requisite</w:t>
      </w:r>
      <w:r>
        <w:rPr>
          <w:spacing w:val="19"/>
        </w:rPr>
        <w:t xml:space="preserve"> </w:t>
      </w:r>
      <w:r>
        <w:t>32</w:t>
      </w:r>
      <w:r>
        <w:rPr>
          <w:spacing w:val="19"/>
        </w:rPr>
        <w:t xml:space="preserve"> </w:t>
      </w:r>
      <w:r>
        <w:t>hours</w:t>
      </w:r>
      <w:r>
        <w:rPr>
          <w:spacing w:val="19"/>
        </w:rPr>
        <w:t xml:space="preserve"> </w:t>
      </w:r>
      <w:r>
        <w:t>of</w:t>
      </w:r>
      <w:r>
        <w:rPr>
          <w:spacing w:val="19"/>
        </w:rPr>
        <w:t xml:space="preserve"> </w:t>
      </w:r>
      <w:r>
        <w:t>graduate</w:t>
      </w:r>
      <w:r>
        <w:rPr>
          <w:spacing w:val="19"/>
        </w:rPr>
        <w:t xml:space="preserve"> </w:t>
      </w:r>
      <w:r>
        <w:t>credit</w:t>
      </w:r>
      <w:r>
        <w:rPr>
          <w:spacing w:val="19"/>
        </w:rPr>
        <w:t xml:space="preserve"> </w:t>
      </w:r>
      <w:r>
        <w:t>for</w:t>
      </w:r>
      <w:r>
        <w:rPr>
          <w:spacing w:val="19"/>
        </w:rPr>
        <w:t xml:space="preserve"> </w:t>
      </w:r>
      <w:r>
        <w:t>Stage</w:t>
      </w:r>
      <w:r>
        <w:rPr>
          <w:spacing w:val="19"/>
        </w:rPr>
        <w:t xml:space="preserve"> </w:t>
      </w:r>
      <w:r>
        <w:t>I,</w:t>
      </w:r>
      <w:r>
        <w:rPr>
          <w:spacing w:val="19"/>
        </w:rPr>
        <w:t xml:space="preserve"> </w:t>
      </w:r>
      <w:r>
        <w:t>students</w:t>
      </w:r>
      <w:r>
        <w:rPr>
          <w:spacing w:val="19"/>
        </w:rPr>
        <w:t xml:space="preserve"> </w:t>
      </w:r>
      <w:r>
        <w:t>may</w:t>
      </w:r>
      <w:r>
        <w:rPr>
          <w:spacing w:val="19"/>
        </w:rPr>
        <w:t xml:space="preserve"> </w:t>
      </w:r>
      <w:r>
        <w:t>earn</w:t>
      </w:r>
      <w:r>
        <w:rPr>
          <w:spacing w:val="20"/>
        </w:rPr>
        <w:t xml:space="preserve"> </w:t>
      </w:r>
      <w:r>
        <w:rPr>
          <w:spacing w:val="-5"/>
        </w:rPr>
        <w:t>an</w:t>
      </w:r>
    </w:p>
    <w:p w14:paraId="2314069F" w14:textId="77777777" w:rsidR="00137993" w:rsidRDefault="00000000">
      <w:pPr>
        <w:pStyle w:val="BodyText"/>
        <w:spacing w:before="41" w:line="276" w:lineRule="auto"/>
        <w:ind w:left="100" w:right="117"/>
        <w:jc w:val="both"/>
      </w:pPr>
      <w:r>
        <w:t>M.A. degree in philosophy, provided they satisfy the following three conditions: (a) completion of one full year of residence studying philosophy at the University of Illinois; (b) formal submission of a substantial essay as a master’s thesis; (c) a successful defense of the thesis in the form of an oral examination conducted by a committee (usually consisting of the student’s adviser and one other member of the Philosophy faculty) appointed by the Head of the Department, in consultation with the DGS. The M.A. degree earned in this way is normally a terminal degree.</w:t>
      </w:r>
    </w:p>
    <w:p w14:paraId="524EC067" w14:textId="77777777" w:rsidR="00137993" w:rsidRDefault="00137993">
      <w:pPr>
        <w:pStyle w:val="BodyText"/>
        <w:spacing w:before="7"/>
        <w:rPr>
          <w:sz w:val="27"/>
        </w:rPr>
      </w:pPr>
    </w:p>
    <w:p w14:paraId="32380390" w14:textId="77777777" w:rsidR="00137993" w:rsidRDefault="00000000">
      <w:pPr>
        <w:pStyle w:val="BodyText"/>
        <w:spacing w:line="276" w:lineRule="auto"/>
        <w:ind w:left="100" w:right="117"/>
        <w:jc w:val="both"/>
      </w:pPr>
      <w:r>
        <w:t xml:space="preserve">Students who do not pass the Second-Year Review required for admission to Stage II of the program can also earn an M.A. degree in the way described above. If a student in Stage II fails the Preliminary Examination, the committee may decide that the dissertation proposal and preliminary examination nevertheless suffice as the </w:t>
      </w:r>
      <w:proofErr w:type="gramStart"/>
      <w:r>
        <w:t>aforementioned substantial</w:t>
      </w:r>
      <w:proofErr w:type="gramEnd"/>
      <w:r>
        <w:t xml:space="preserve"> essay and oral examination for the terminal M.A. degree. Students who are passed into Stage III of the Ph.D. program will be granted an M.A. automatically. As per Graduate College regulations, students who entered the program with an M.A. in philosophy cannot obtain an additional M.A. in philosophy from the University of Illinois.</w:t>
      </w:r>
    </w:p>
    <w:p w14:paraId="29ED847B" w14:textId="77777777" w:rsidR="00137993" w:rsidRDefault="00137993">
      <w:pPr>
        <w:pStyle w:val="BodyText"/>
        <w:spacing w:before="10"/>
        <w:rPr>
          <w:sz w:val="36"/>
        </w:rPr>
      </w:pPr>
    </w:p>
    <w:p w14:paraId="18001C02" w14:textId="77777777" w:rsidR="00137993" w:rsidRDefault="00000000">
      <w:pPr>
        <w:pStyle w:val="Heading2"/>
        <w:numPr>
          <w:ilvl w:val="1"/>
          <w:numId w:val="15"/>
        </w:numPr>
        <w:tabs>
          <w:tab w:val="left" w:pos="738"/>
        </w:tabs>
        <w:spacing w:before="1"/>
        <w:ind w:left="738" w:hanging="638"/>
        <w:jc w:val="both"/>
      </w:pPr>
      <w:r>
        <w:t>CREDIT</w:t>
      </w:r>
      <w:r>
        <w:rPr>
          <w:spacing w:val="-12"/>
        </w:rPr>
        <w:t xml:space="preserve"> </w:t>
      </w:r>
      <w:r>
        <w:t>FOR</w:t>
      </w:r>
      <w:r>
        <w:rPr>
          <w:spacing w:val="-10"/>
        </w:rPr>
        <w:t xml:space="preserve"> </w:t>
      </w:r>
      <w:r>
        <w:t>COURSEWORK</w:t>
      </w:r>
      <w:r>
        <w:rPr>
          <w:spacing w:val="-9"/>
        </w:rPr>
        <w:t xml:space="preserve"> </w:t>
      </w:r>
      <w:r>
        <w:t>AT</w:t>
      </w:r>
      <w:r>
        <w:rPr>
          <w:spacing w:val="-10"/>
        </w:rPr>
        <w:t xml:space="preserve"> </w:t>
      </w:r>
      <w:r>
        <w:t>OTHER</w:t>
      </w:r>
      <w:r>
        <w:rPr>
          <w:spacing w:val="-9"/>
        </w:rPr>
        <w:t xml:space="preserve"> </w:t>
      </w:r>
      <w:r>
        <w:rPr>
          <w:spacing w:val="-2"/>
        </w:rPr>
        <w:t>INSTITUTIONS</w:t>
      </w:r>
    </w:p>
    <w:p w14:paraId="573F2A7A" w14:textId="77777777" w:rsidR="00137993" w:rsidRDefault="00137993">
      <w:pPr>
        <w:pStyle w:val="BodyText"/>
        <w:spacing w:before="5"/>
        <w:rPr>
          <w:sz w:val="32"/>
        </w:rPr>
      </w:pPr>
    </w:p>
    <w:p w14:paraId="2D4D7B8A" w14:textId="77777777" w:rsidR="00137993" w:rsidRDefault="00000000">
      <w:pPr>
        <w:pStyle w:val="BodyText"/>
        <w:spacing w:before="1" w:line="276" w:lineRule="auto"/>
        <w:ind w:left="100" w:right="117"/>
        <w:jc w:val="both"/>
      </w:pPr>
      <w:r>
        <w:t>Students who enter the graduate program after having already earned an M.A. in philosophy</w:t>
      </w:r>
      <w:r>
        <w:rPr>
          <w:spacing w:val="40"/>
        </w:rPr>
        <w:t xml:space="preserve"> </w:t>
      </w:r>
      <w:r>
        <w:t>from</w:t>
      </w:r>
      <w:r>
        <w:rPr>
          <w:spacing w:val="28"/>
        </w:rPr>
        <w:t xml:space="preserve"> </w:t>
      </w:r>
      <w:r>
        <w:t>another</w:t>
      </w:r>
      <w:r>
        <w:rPr>
          <w:spacing w:val="29"/>
        </w:rPr>
        <w:t xml:space="preserve"> </w:t>
      </w:r>
      <w:r>
        <w:t>institution</w:t>
      </w:r>
      <w:r>
        <w:rPr>
          <w:spacing w:val="29"/>
        </w:rPr>
        <w:t xml:space="preserve"> </w:t>
      </w:r>
      <w:r>
        <w:t>may</w:t>
      </w:r>
      <w:r>
        <w:rPr>
          <w:spacing w:val="29"/>
        </w:rPr>
        <w:t xml:space="preserve"> </w:t>
      </w:r>
      <w:r>
        <w:t>petition</w:t>
      </w:r>
      <w:r>
        <w:rPr>
          <w:spacing w:val="29"/>
        </w:rPr>
        <w:t xml:space="preserve"> </w:t>
      </w:r>
      <w:r>
        <w:t>to</w:t>
      </w:r>
      <w:r>
        <w:rPr>
          <w:spacing w:val="29"/>
        </w:rPr>
        <w:t xml:space="preserve"> </w:t>
      </w:r>
      <w:r>
        <w:t>transfer</w:t>
      </w:r>
      <w:r>
        <w:rPr>
          <w:spacing w:val="29"/>
        </w:rPr>
        <w:t xml:space="preserve"> </w:t>
      </w:r>
      <w:r>
        <w:t>up</w:t>
      </w:r>
      <w:r>
        <w:rPr>
          <w:spacing w:val="28"/>
        </w:rPr>
        <w:t xml:space="preserve"> </w:t>
      </w:r>
      <w:r>
        <w:t>to</w:t>
      </w:r>
      <w:r>
        <w:rPr>
          <w:spacing w:val="29"/>
        </w:rPr>
        <w:t xml:space="preserve"> </w:t>
      </w:r>
      <w:r>
        <w:t>24</w:t>
      </w:r>
      <w:r>
        <w:rPr>
          <w:spacing w:val="29"/>
        </w:rPr>
        <w:t xml:space="preserve"> </w:t>
      </w:r>
      <w:r>
        <w:t>hours</w:t>
      </w:r>
      <w:r>
        <w:rPr>
          <w:spacing w:val="29"/>
        </w:rPr>
        <w:t xml:space="preserve"> </w:t>
      </w:r>
      <w:r>
        <w:t>of</w:t>
      </w:r>
      <w:r>
        <w:rPr>
          <w:spacing w:val="29"/>
        </w:rPr>
        <w:t xml:space="preserve"> </w:t>
      </w:r>
      <w:r>
        <w:t>credit</w:t>
      </w:r>
      <w:r>
        <w:rPr>
          <w:spacing w:val="29"/>
        </w:rPr>
        <w:t xml:space="preserve"> </w:t>
      </w:r>
      <w:r>
        <w:t>(6</w:t>
      </w:r>
      <w:r>
        <w:rPr>
          <w:spacing w:val="29"/>
        </w:rPr>
        <w:t xml:space="preserve"> </w:t>
      </w:r>
      <w:r>
        <w:t>graduate</w:t>
      </w:r>
      <w:r>
        <w:rPr>
          <w:spacing w:val="29"/>
        </w:rPr>
        <w:t xml:space="preserve"> </w:t>
      </w:r>
      <w:r>
        <w:rPr>
          <w:spacing w:val="-2"/>
        </w:rPr>
        <w:t>courses)</w:t>
      </w:r>
    </w:p>
    <w:p w14:paraId="10892238" w14:textId="77777777" w:rsidR="00137993" w:rsidRDefault="00137993">
      <w:pPr>
        <w:spacing w:line="276" w:lineRule="auto"/>
        <w:jc w:val="both"/>
        <w:sectPr w:rsidR="00137993">
          <w:pgSz w:w="12240" w:h="15840"/>
          <w:pgMar w:top="1380" w:right="1320" w:bottom="1160" w:left="1340" w:header="0" w:footer="966" w:gutter="0"/>
          <w:cols w:space="720"/>
        </w:sectPr>
      </w:pPr>
    </w:p>
    <w:p w14:paraId="77F283F3" w14:textId="77777777" w:rsidR="00137993" w:rsidRDefault="00000000">
      <w:pPr>
        <w:pStyle w:val="BodyText"/>
        <w:spacing w:before="71" w:line="276" w:lineRule="auto"/>
        <w:ind w:left="100" w:right="117"/>
        <w:jc w:val="both"/>
      </w:pPr>
      <w:r>
        <w:lastRenderedPageBreak/>
        <w:t>toward the Ph.D., reducing the number of hours of credit needed to be admitted to Stages II and III accordingly. Students who enter the Ph.D. program</w:t>
      </w:r>
      <w:r>
        <w:rPr>
          <w:spacing w:val="-3"/>
        </w:rPr>
        <w:t xml:space="preserve"> </w:t>
      </w:r>
      <w:r>
        <w:rPr>
          <w:i/>
        </w:rPr>
        <w:t>without</w:t>
      </w:r>
      <w:r>
        <w:rPr>
          <w:i/>
          <w:spacing w:val="-3"/>
        </w:rPr>
        <w:t xml:space="preserve"> </w:t>
      </w:r>
      <w:r>
        <w:t>having completed an M.A. in philosophy from another institution but who have completed some post-undergraduate coursework can also petition for a transfer of credit. In this case no more than 12 hours of</w:t>
      </w:r>
      <w:r>
        <w:rPr>
          <w:spacing w:val="40"/>
        </w:rPr>
        <w:t xml:space="preserve"> </w:t>
      </w:r>
      <w:r>
        <w:t>transfer credit (3 graduate courses) will be allowed. All students who transfer coursework from another institution will be required to complete at least 8 hours of graduate credit (2 graduate courses) in 500-level graduate seminars in the Department of Philosophy at the University of Illinois before being advanced to Stage II.</w:t>
      </w:r>
    </w:p>
    <w:p w14:paraId="2DBCF7AA" w14:textId="77777777" w:rsidR="00137993" w:rsidRDefault="00137993">
      <w:pPr>
        <w:pStyle w:val="BodyText"/>
        <w:spacing w:before="6"/>
        <w:rPr>
          <w:sz w:val="27"/>
        </w:rPr>
      </w:pPr>
    </w:p>
    <w:p w14:paraId="45760E4C" w14:textId="77777777" w:rsidR="00137993" w:rsidRDefault="00000000">
      <w:pPr>
        <w:pStyle w:val="BodyText"/>
        <w:spacing w:line="276" w:lineRule="auto"/>
        <w:ind w:left="100" w:right="117"/>
        <w:jc w:val="both"/>
      </w:pPr>
      <w:r>
        <w:t>The procedure for transfer of credit requires a formal petition made to the DGS. The petitioner should</w:t>
      </w:r>
      <w:r>
        <w:rPr>
          <w:spacing w:val="-1"/>
        </w:rPr>
        <w:t xml:space="preserve"> </w:t>
      </w:r>
      <w:r>
        <w:t>attach</w:t>
      </w:r>
      <w:r>
        <w:rPr>
          <w:spacing w:val="-1"/>
        </w:rPr>
        <w:t xml:space="preserve"> </w:t>
      </w:r>
      <w:r>
        <w:t>to</w:t>
      </w:r>
      <w:r>
        <w:rPr>
          <w:spacing w:val="-1"/>
        </w:rPr>
        <w:t xml:space="preserve"> </w:t>
      </w:r>
      <w:r>
        <w:t>their</w:t>
      </w:r>
      <w:r>
        <w:rPr>
          <w:spacing w:val="-1"/>
        </w:rPr>
        <w:t xml:space="preserve"> </w:t>
      </w:r>
      <w:r>
        <w:t>petition</w:t>
      </w:r>
      <w:r>
        <w:rPr>
          <w:spacing w:val="-1"/>
        </w:rPr>
        <w:t xml:space="preserve"> </w:t>
      </w:r>
      <w:r>
        <w:t>a</w:t>
      </w:r>
      <w:r>
        <w:rPr>
          <w:spacing w:val="-1"/>
        </w:rPr>
        <w:t xml:space="preserve"> </w:t>
      </w:r>
      <w:r>
        <w:t>statement</w:t>
      </w:r>
      <w:r>
        <w:rPr>
          <w:spacing w:val="-1"/>
        </w:rPr>
        <w:t xml:space="preserve"> </w:t>
      </w:r>
      <w:r>
        <w:t>summarizing</w:t>
      </w:r>
      <w:r>
        <w:rPr>
          <w:spacing w:val="-1"/>
        </w:rPr>
        <w:t xml:space="preserve"> </w:t>
      </w:r>
      <w:r>
        <w:t>the</w:t>
      </w:r>
      <w:r>
        <w:rPr>
          <w:spacing w:val="-1"/>
        </w:rPr>
        <w:t xml:space="preserve"> </w:t>
      </w:r>
      <w:r>
        <w:t>content</w:t>
      </w:r>
      <w:r>
        <w:rPr>
          <w:spacing w:val="-1"/>
        </w:rPr>
        <w:t xml:space="preserve"> </w:t>
      </w:r>
      <w:r>
        <w:t>of</w:t>
      </w:r>
      <w:r>
        <w:rPr>
          <w:spacing w:val="-1"/>
        </w:rPr>
        <w:t xml:space="preserve"> </w:t>
      </w:r>
      <w:r>
        <w:t>the</w:t>
      </w:r>
      <w:r>
        <w:rPr>
          <w:spacing w:val="-1"/>
        </w:rPr>
        <w:t xml:space="preserve"> </w:t>
      </w:r>
      <w:r>
        <w:t>courses,</w:t>
      </w:r>
      <w:r>
        <w:rPr>
          <w:spacing w:val="-1"/>
        </w:rPr>
        <w:t xml:space="preserve"> </w:t>
      </w:r>
      <w:r>
        <w:t>including</w:t>
      </w:r>
      <w:r>
        <w:rPr>
          <w:spacing w:val="-1"/>
        </w:rPr>
        <w:t xml:space="preserve"> </w:t>
      </w:r>
      <w:r>
        <w:t xml:space="preserve">texts and readings, hours of class meetings per week, and final grade. Syllabi are required, and term papers are highly desirable. The GPC will review the petition. If a student is judged, </w:t>
      </w:r>
      <w:proofErr w:type="gramStart"/>
      <w:r>
        <w:t>on the basis of</w:t>
      </w:r>
      <w:proofErr w:type="gramEnd"/>
      <w:r>
        <w:t xml:space="preserve"> their work here, to need more credit hours in our program than they would be required to take were the petition granted, their petition may be denied, in whole or in part, or the decision may</w:t>
      </w:r>
      <w:r>
        <w:rPr>
          <w:spacing w:val="40"/>
        </w:rPr>
        <w:t xml:space="preserve"> </w:t>
      </w:r>
      <w:r>
        <w:t>be postponed. The petition may also be denied, in whole or in part, if the courses from the student’s previous institution are not deemed equivalent to the Department of Philosophy’s graduate courses. The GPC also has discretion to decide whether any transferred courses satisfy the Department of Philosophy’s “Course Distribution Requirements.”</w:t>
      </w:r>
    </w:p>
    <w:p w14:paraId="5D0F55C5" w14:textId="77777777" w:rsidR="00137993" w:rsidRDefault="00137993">
      <w:pPr>
        <w:pStyle w:val="BodyText"/>
        <w:spacing w:before="5"/>
        <w:rPr>
          <w:sz w:val="31"/>
        </w:rPr>
      </w:pPr>
    </w:p>
    <w:p w14:paraId="305A5071" w14:textId="77777777" w:rsidR="00137993" w:rsidRDefault="00000000">
      <w:pPr>
        <w:pStyle w:val="Heading2"/>
        <w:numPr>
          <w:ilvl w:val="1"/>
          <w:numId w:val="15"/>
        </w:numPr>
        <w:tabs>
          <w:tab w:val="left" w:pos="738"/>
        </w:tabs>
        <w:ind w:left="738" w:hanging="638"/>
      </w:pPr>
      <w:r>
        <w:t>REGISTRATION</w:t>
      </w:r>
      <w:r>
        <w:rPr>
          <w:spacing w:val="-19"/>
        </w:rPr>
        <w:t xml:space="preserve"> </w:t>
      </w:r>
      <w:r>
        <w:t>REQUIREMENTS</w:t>
      </w:r>
      <w:r>
        <w:rPr>
          <w:spacing w:val="-16"/>
        </w:rPr>
        <w:t xml:space="preserve"> </w:t>
      </w:r>
      <w:r>
        <w:t>AND</w:t>
      </w:r>
      <w:r>
        <w:rPr>
          <w:spacing w:val="-16"/>
        </w:rPr>
        <w:t xml:space="preserve"> </w:t>
      </w:r>
      <w:r>
        <w:rPr>
          <w:spacing w:val="-2"/>
        </w:rPr>
        <w:t>PROCEDURES</w:t>
      </w:r>
    </w:p>
    <w:p w14:paraId="13CCCBC8" w14:textId="77777777" w:rsidR="00137993" w:rsidRDefault="00137993">
      <w:pPr>
        <w:pStyle w:val="BodyText"/>
        <w:spacing w:before="1"/>
        <w:rPr>
          <w:sz w:val="32"/>
        </w:rPr>
      </w:pPr>
    </w:p>
    <w:p w14:paraId="32B26B22" w14:textId="77777777" w:rsidR="00137993" w:rsidRDefault="00000000">
      <w:pPr>
        <w:pStyle w:val="BodyText"/>
        <w:spacing w:line="276" w:lineRule="auto"/>
        <w:ind w:left="100" w:right="117"/>
        <w:jc w:val="both"/>
      </w:pPr>
      <w:r>
        <w:t>The Graduate College establishes minimum course loads for graduate students to maintain full- time status. The Graduate College considers 8 hours to be the minimum credit load for determination of full-time status for students carrying 25% to 67% teaching assistantships. For registration requirements applying to students who hold fellowships, please consult the Graduate College Handbook. It is important to note that fellowships generally require students to be continuously registered for graduate coursework, in some cases in the summer as well.</w:t>
      </w:r>
    </w:p>
    <w:p w14:paraId="01C4C907" w14:textId="77777777" w:rsidR="00137993" w:rsidRDefault="00137993">
      <w:pPr>
        <w:pStyle w:val="BodyText"/>
        <w:spacing w:before="8"/>
        <w:rPr>
          <w:sz w:val="27"/>
        </w:rPr>
      </w:pPr>
    </w:p>
    <w:p w14:paraId="7560C491" w14:textId="77777777" w:rsidR="00137993" w:rsidRDefault="00000000">
      <w:pPr>
        <w:pStyle w:val="BodyText"/>
        <w:spacing w:line="276" w:lineRule="auto"/>
        <w:ind w:left="100" w:right="117"/>
        <w:jc w:val="both"/>
      </w:pPr>
      <w:r>
        <w:t xml:space="preserve">Students register online for all classes at Illinois. Links to the current course catalogue and registration instructions are available at </w:t>
      </w:r>
      <w:hyperlink r:id="rId8">
        <w:r>
          <w:rPr>
            <w:color w:val="0000FF"/>
            <w:u w:val="single" w:color="0000FF"/>
          </w:rPr>
          <w:t>http://registrar.illinois.edu/registration/</w:t>
        </w:r>
        <w:r>
          <w:t>.</w:t>
        </w:r>
      </w:hyperlink>
      <w:r>
        <w:t xml:space="preserve"> All planned coursework must be approved by the student’s adviser before the student registers. Every semester,</w:t>
      </w:r>
      <w:r>
        <w:rPr>
          <w:spacing w:val="-1"/>
        </w:rPr>
        <w:t xml:space="preserve"> </w:t>
      </w:r>
      <w:r>
        <w:t>the</w:t>
      </w:r>
      <w:r>
        <w:rPr>
          <w:spacing w:val="-1"/>
        </w:rPr>
        <w:t xml:space="preserve"> </w:t>
      </w:r>
      <w:r>
        <w:t>adviser</w:t>
      </w:r>
      <w:r>
        <w:rPr>
          <w:spacing w:val="-1"/>
        </w:rPr>
        <w:t xml:space="preserve"> </w:t>
      </w:r>
      <w:r>
        <w:t>sets</w:t>
      </w:r>
      <w:r>
        <w:rPr>
          <w:spacing w:val="-1"/>
        </w:rPr>
        <w:t xml:space="preserve"> </w:t>
      </w:r>
      <w:r>
        <w:t>aside</w:t>
      </w:r>
      <w:r>
        <w:rPr>
          <w:spacing w:val="-1"/>
        </w:rPr>
        <w:t xml:space="preserve"> </w:t>
      </w:r>
      <w:r>
        <w:t>some</w:t>
      </w:r>
      <w:r>
        <w:rPr>
          <w:spacing w:val="-1"/>
        </w:rPr>
        <w:t xml:space="preserve"> </w:t>
      </w:r>
      <w:r>
        <w:t>time</w:t>
      </w:r>
      <w:r>
        <w:rPr>
          <w:spacing w:val="-1"/>
        </w:rPr>
        <w:t xml:space="preserve"> </w:t>
      </w:r>
      <w:r>
        <w:t>for</w:t>
      </w:r>
      <w:r>
        <w:rPr>
          <w:spacing w:val="-1"/>
        </w:rPr>
        <w:t xml:space="preserve"> </w:t>
      </w:r>
      <w:r>
        <w:t>students</w:t>
      </w:r>
      <w:r>
        <w:rPr>
          <w:spacing w:val="-1"/>
        </w:rPr>
        <w:t xml:space="preserve"> </w:t>
      </w:r>
      <w:r>
        <w:t>to</w:t>
      </w:r>
      <w:r>
        <w:rPr>
          <w:spacing w:val="-1"/>
        </w:rPr>
        <w:t xml:space="preserve"> </w:t>
      </w:r>
      <w:r>
        <w:t>come</w:t>
      </w:r>
      <w:r>
        <w:rPr>
          <w:spacing w:val="-1"/>
        </w:rPr>
        <w:t xml:space="preserve"> </w:t>
      </w:r>
      <w:r>
        <w:t>in</w:t>
      </w:r>
      <w:r>
        <w:rPr>
          <w:spacing w:val="-1"/>
        </w:rPr>
        <w:t xml:space="preserve"> </w:t>
      </w:r>
      <w:r>
        <w:t>for</w:t>
      </w:r>
      <w:r>
        <w:rPr>
          <w:spacing w:val="-1"/>
        </w:rPr>
        <w:t xml:space="preserve"> </w:t>
      </w:r>
      <w:r>
        <w:t>advising</w:t>
      </w:r>
      <w:r>
        <w:rPr>
          <w:spacing w:val="-1"/>
        </w:rPr>
        <w:t xml:space="preserve"> </w:t>
      </w:r>
      <w:r>
        <w:t>before</w:t>
      </w:r>
      <w:r>
        <w:rPr>
          <w:spacing w:val="-1"/>
        </w:rPr>
        <w:t xml:space="preserve"> </w:t>
      </w:r>
      <w:r>
        <w:t>registration begins. Students who register before consulting with their advisers may be asked to change their course registration.</w:t>
      </w:r>
    </w:p>
    <w:p w14:paraId="1C61E345" w14:textId="77777777" w:rsidR="00137993" w:rsidRDefault="00137993">
      <w:pPr>
        <w:pStyle w:val="BodyText"/>
        <w:spacing w:before="7"/>
        <w:rPr>
          <w:sz w:val="27"/>
        </w:rPr>
      </w:pPr>
    </w:p>
    <w:p w14:paraId="72588A88" w14:textId="77777777" w:rsidR="00137993" w:rsidRDefault="00000000">
      <w:pPr>
        <w:pStyle w:val="BodyText"/>
        <w:spacing w:before="1" w:line="276" w:lineRule="auto"/>
        <w:ind w:left="100" w:right="117"/>
        <w:jc w:val="both"/>
      </w:pPr>
      <w:r>
        <w:rPr>
          <w:b/>
        </w:rPr>
        <w:t>Registration in PHIL 599:</w:t>
      </w:r>
      <w:r>
        <w:rPr>
          <w:b/>
          <w:spacing w:val="40"/>
        </w:rPr>
        <w:t xml:space="preserve"> </w:t>
      </w:r>
      <w:r>
        <w:t>Students may register for PHIL 599 Thesis Research after a faculty member has agreed to supervise their dissertation and they are ready to schedule the Preliminary Examination. Once other credit requirements have been satisfied and the Preliminary Examination</w:t>
      </w:r>
      <w:r>
        <w:rPr>
          <w:spacing w:val="24"/>
        </w:rPr>
        <w:t xml:space="preserve"> </w:t>
      </w:r>
      <w:r>
        <w:t>has</w:t>
      </w:r>
      <w:r>
        <w:rPr>
          <w:spacing w:val="26"/>
        </w:rPr>
        <w:t xml:space="preserve"> </w:t>
      </w:r>
      <w:r>
        <w:t>been</w:t>
      </w:r>
      <w:r>
        <w:rPr>
          <w:spacing w:val="26"/>
        </w:rPr>
        <w:t xml:space="preserve"> </w:t>
      </w:r>
      <w:r>
        <w:t>scheduled,</w:t>
      </w:r>
      <w:r>
        <w:rPr>
          <w:spacing w:val="26"/>
        </w:rPr>
        <w:t xml:space="preserve"> </w:t>
      </w:r>
      <w:r>
        <w:t>international</w:t>
      </w:r>
      <w:r>
        <w:rPr>
          <w:spacing w:val="26"/>
        </w:rPr>
        <w:t xml:space="preserve"> </w:t>
      </w:r>
      <w:r>
        <w:t>students</w:t>
      </w:r>
      <w:r>
        <w:rPr>
          <w:spacing w:val="27"/>
        </w:rPr>
        <w:t xml:space="preserve"> </w:t>
      </w:r>
      <w:r>
        <w:rPr>
          <w:i/>
        </w:rPr>
        <w:t>must</w:t>
      </w:r>
      <w:r>
        <w:rPr>
          <w:i/>
          <w:spacing w:val="26"/>
        </w:rPr>
        <w:t xml:space="preserve"> </w:t>
      </w:r>
      <w:r>
        <w:t>register</w:t>
      </w:r>
      <w:r>
        <w:rPr>
          <w:spacing w:val="26"/>
        </w:rPr>
        <w:t xml:space="preserve"> </w:t>
      </w:r>
      <w:r>
        <w:t>for</w:t>
      </w:r>
      <w:r>
        <w:rPr>
          <w:spacing w:val="26"/>
        </w:rPr>
        <w:t xml:space="preserve"> </w:t>
      </w:r>
      <w:r>
        <w:t>the</w:t>
      </w:r>
      <w:r>
        <w:rPr>
          <w:spacing w:val="26"/>
        </w:rPr>
        <w:t xml:space="preserve"> </w:t>
      </w:r>
      <w:r>
        <w:t>required</w:t>
      </w:r>
      <w:r>
        <w:rPr>
          <w:spacing w:val="26"/>
        </w:rPr>
        <w:t xml:space="preserve"> </w:t>
      </w:r>
      <w:r>
        <w:t>hours</w:t>
      </w:r>
      <w:r>
        <w:rPr>
          <w:spacing w:val="27"/>
        </w:rPr>
        <w:t xml:space="preserve"> </w:t>
      </w:r>
      <w:r>
        <w:rPr>
          <w:spacing w:val="-5"/>
        </w:rPr>
        <w:t>of</w:t>
      </w:r>
    </w:p>
    <w:p w14:paraId="49C773A6" w14:textId="77777777" w:rsidR="00137993" w:rsidRDefault="00137993">
      <w:pPr>
        <w:spacing w:line="276" w:lineRule="auto"/>
        <w:jc w:val="both"/>
        <w:sectPr w:rsidR="00137993">
          <w:pgSz w:w="12240" w:h="15840"/>
          <w:pgMar w:top="1380" w:right="1320" w:bottom="1160" w:left="1340" w:header="0" w:footer="966" w:gutter="0"/>
          <w:cols w:space="720"/>
        </w:sectPr>
      </w:pPr>
    </w:p>
    <w:p w14:paraId="03AC850B" w14:textId="77777777" w:rsidR="00137993" w:rsidRDefault="00000000">
      <w:pPr>
        <w:pStyle w:val="BodyText"/>
        <w:spacing w:before="71" w:line="276" w:lineRule="auto"/>
        <w:ind w:left="100" w:right="117"/>
        <w:jc w:val="both"/>
      </w:pPr>
      <w:r>
        <w:lastRenderedPageBreak/>
        <w:t xml:space="preserve">599 every fall and spring semester until the thesis is deposited, </w:t>
      </w:r>
      <w:proofErr w:type="gramStart"/>
      <w:r>
        <w:t>in order to</w:t>
      </w:r>
      <w:proofErr w:type="gramEnd"/>
      <w:r>
        <w:t xml:space="preserve"> comply with U.S. immigration regulations.</w:t>
      </w:r>
    </w:p>
    <w:p w14:paraId="0C78B364" w14:textId="77777777" w:rsidR="00137993" w:rsidRDefault="00137993">
      <w:pPr>
        <w:pStyle w:val="BodyText"/>
        <w:spacing w:before="5"/>
        <w:rPr>
          <w:sz w:val="27"/>
        </w:rPr>
      </w:pPr>
    </w:p>
    <w:p w14:paraId="0D86C63E" w14:textId="6FADAC91" w:rsidR="00137993" w:rsidRDefault="00000000">
      <w:pPr>
        <w:pStyle w:val="BodyText"/>
        <w:spacing w:line="278" w:lineRule="auto"/>
        <w:ind w:left="100" w:right="117"/>
        <w:jc w:val="both"/>
      </w:pPr>
      <w:r>
        <w:rPr>
          <w:b/>
        </w:rPr>
        <w:t xml:space="preserve">Credit/No-Credit Option: </w:t>
      </w:r>
      <w:r w:rsidR="00CD3AA9">
        <w:t>G</w:t>
      </w:r>
      <w:r>
        <w:t>raduate students in philosophy are not permitted to take courses under the Credit/No- Credit option to satisfy the credit requirements for advanced degrees.</w:t>
      </w:r>
    </w:p>
    <w:p w14:paraId="066FF3DF" w14:textId="77777777" w:rsidR="00137993" w:rsidRDefault="00137993">
      <w:pPr>
        <w:pStyle w:val="BodyText"/>
        <w:spacing w:before="9"/>
        <w:rPr>
          <w:sz w:val="26"/>
        </w:rPr>
      </w:pPr>
    </w:p>
    <w:p w14:paraId="0FEB6019" w14:textId="77777777" w:rsidR="00137993" w:rsidRDefault="00000000">
      <w:pPr>
        <w:pStyle w:val="Heading1"/>
        <w:numPr>
          <w:ilvl w:val="0"/>
          <w:numId w:val="15"/>
        </w:numPr>
        <w:tabs>
          <w:tab w:val="left" w:pos="580"/>
        </w:tabs>
      </w:pPr>
      <w:r>
        <w:t>PROGRESS</w:t>
      </w:r>
      <w:r>
        <w:rPr>
          <w:spacing w:val="-13"/>
        </w:rPr>
        <w:t xml:space="preserve"> </w:t>
      </w:r>
      <w:r>
        <w:t>TO</w:t>
      </w:r>
      <w:r>
        <w:rPr>
          <w:spacing w:val="-12"/>
        </w:rPr>
        <w:t xml:space="preserve"> </w:t>
      </w:r>
      <w:r>
        <w:rPr>
          <w:spacing w:val="-2"/>
        </w:rPr>
        <w:t>DEGREE</w:t>
      </w:r>
    </w:p>
    <w:p w14:paraId="53D24764" w14:textId="77777777" w:rsidR="00137993" w:rsidRDefault="00000000">
      <w:pPr>
        <w:pStyle w:val="BodyText"/>
        <w:spacing w:before="402" w:line="276" w:lineRule="auto"/>
        <w:ind w:left="100" w:right="117"/>
        <w:jc w:val="both"/>
      </w:pPr>
      <w:r>
        <w:rPr>
          <w:b/>
        </w:rPr>
        <w:t>IMPORTANT NOTE</w:t>
      </w:r>
      <w:r>
        <w:t>: The Graduate College establishes time limits on degree completion. See the Graduate College Handbook for detailed information.</w:t>
      </w:r>
    </w:p>
    <w:p w14:paraId="4509BCE4" w14:textId="77777777" w:rsidR="00137993" w:rsidRDefault="00137993">
      <w:pPr>
        <w:pStyle w:val="BodyText"/>
        <w:spacing w:before="9"/>
        <w:rPr>
          <w:sz w:val="27"/>
        </w:rPr>
      </w:pPr>
    </w:p>
    <w:p w14:paraId="21A05072" w14:textId="77777777" w:rsidR="00137993" w:rsidRDefault="00000000">
      <w:pPr>
        <w:pStyle w:val="Heading2"/>
        <w:numPr>
          <w:ilvl w:val="1"/>
          <w:numId w:val="15"/>
        </w:numPr>
        <w:tabs>
          <w:tab w:val="left" w:pos="683"/>
        </w:tabs>
        <w:ind w:left="683" w:hanging="583"/>
        <w:rPr>
          <w:sz w:val="39"/>
        </w:rPr>
      </w:pPr>
      <w:r>
        <w:t>GRADE</w:t>
      </w:r>
      <w:r>
        <w:rPr>
          <w:spacing w:val="-10"/>
        </w:rPr>
        <w:t xml:space="preserve"> </w:t>
      </w:r>
      <w:r>
        <w:t>POINT</w:t>
      </w:r>
      <w:r>
        <w:rPr>
          <w:spacing w:val="-10"/>
        </w:rPr>
        <w:t xml:space="preserve"> </w:t>
      </w:r>
      <w:r>
        <w:t>AVERAGE</w:t>
      </w:r>
      <w:r>
        <w:rPr>
          <w:spacing w:val="-10"/>
        </w:rPr>
        <w:t xml:space="preserve"> </w:t>
      </w:r>
      <w:r>
        <w:rPr>
          <w:sz w:val="39"/>
        </w:rPr>
        <w:t>(</w:t>
      </w:r>
      <w:r>
        <w:t>GPA</w:t>
      </w:r>
      <w:r>
        <w:rPr>
          <w:sz w:val="39"/>
        </w:rPr>
        <w:t>)</w:t>
      </w:r>
      <w:r>
        <w:rPr>
          <w:spacing w:val="-10"/>
          <w:sz w:val="39"/>
        </w:rPr>
        <w:t xml:space="preserve"> </w:t>
      </w:r>
      <w:r>
        <w:rPr>
          <w:spacing w:val="-2"/>
        </w:rPr>
        <w:t>POLICIES</w:t>
      </w:r>
    </w:p>
    <w:p w14:paraId="1E3AE22F" w14:textId="77777777" w:rsidR="00137993" w:rsidRDefault="00137993">
      <w:pPr>
        <w:pStyle w:val="BodyText"/>
        <w:spacing w:before="3"/>
        <w:rPr>
          <w:sz w:val="33"/>
        </w:rPr>
      </w:pPr>
    </w:p>
    <w:p w14:paraId="5403E476" w14:textId="77777777" w:rsidR="00137993" w:rsidRDefault="00000000">
      <w:pPr>
        <w:pStyle w:val="BodyText"/>
        <w:spacing w:before="1" w:line="276" w:lineRule="auto"/>
        <w:ind w:left="100" w:right="117"/>
        <w:jc w:val="both"/>
      </w:pPr>
      <w:r>
        <w:t>Graduate students in Philosophy must maintain a grade-point average of 3.33. (NB: This average is</w:t>
      </w:r>
      <w:r>
        <w:rPr>
          <w:spacing w:val="-2"/>
        </w:rPr>
        <w:t xml:space="preserve"> </w:t>
      </w:r>
      <w:r>
        <w:t>slightly</w:t>
      </w:r>
      <w:r>
        <w:rPr>
          <w:spacing w:val="-2"/>
        </w:rPr>
        <w:t xml:space="preserve"> </w:t>
      </w:r>
      <w:r>
        <w:t>higher</w:t>
      </w:r>
      <w:r>
        <w:rPr>
          <w:spacing w:val="-3"/>
        </w:rPr>
        <w:t xml:space="preserve"> </w:t>
      </w:r>
      <w:r>
        <w:t>than</w:t>
      </w:r>
      <w:r>
        <w:rPr>
          <w:spacing w:val="-2"/>
        </w:rPr>
        <w:t xml:space="preserve"> </w:t>
      </w:r>
      <w:r>
        <w:t>the</w:t>
      </w:r>
      <w:r>
        <w:rPr>
          <w:spacing w:val="-2"/>
        </w:rPr>
        <w:t xml:space="preserve"> </w:t>
      </w:r>
      <w:r>
        <w:t>grade-point</w:t>
      </w:r>
      <w:r>
        <w:rPr>
          <w:spacing w:val="-2"/>
        </w:rPr>
        <w:t xml:space="preserve"> </w:t>
      </w:r>
      <w:r>
        <w:t>average</w:t>
      </w:r>
      <w:r>
        <w:rPr>
          <w:spacing w:val="-2"/>
        </w:rPr>
        <w:t xml:space="preserve"> </w:t>
      </w:r>
      <w:r>
        <w:t>required</w:t>
      </w:r>
      <w:r>
        <w:rPr>
          <w:spacing w:val="-2"/>
        </w:rPr>
        <w:t xml:space="preserve"> </w:t>
      </w:r>
      <w:r>
        <w:t>for</w:t>
      </w:r>
      <w:r>
        <w:rPr>
          <w:spacing w:val="-2"/>
        </w:rPr>
        <w:t xml:space="preserve"> </w:t>
      </w:r>
      <w:r>
        <w:t>the</w:t>
      </w:r>
      <w:r>
        <w:rPr>
          <w:spacing w:val="-2"/>
        </w:rPr>
        <w:t xml:space="preserve"> </w:t>
      </w:r>
      <w:r>
        <w:t>Ph.D.</w:t>
      </w:r>
      <w:r>
        <w:rPr>
          <w:spacing w:val="-2"/>
        </w:rPr>
        <w:t xml:space="preserve"> </w:t>
      </w:r>
      <w:r>
        <w:t>by</w:t>
      </w:r>
      <w:r>
        <w:rPr>
          <w:spacing w:val="-2"/>
        </w:rPr>
        <w:t xml:space="preserve"> </w:t>
      </w:r>
      <w:r>
        <w:t>the</w:t>
      </w:r>
      <w:r>
        <w:rPr>
          <w:spacing w:val="-2"/>
        </w:rPr>
        <w:t xml:space="preserve"> </w:t>
      </w:r>
      <w:r>
        <w:t>Graduate</w:t>
      </w:r>
      <w:r>
        <w:rPr>
          <w:spacing w:val="-2"/>
        </w:rPr>
        <w:t xml:space="preserve"> </w:t>
      </w:r>
      <w:r>
        <w:t>College.)</w:t>
      </w:r>
      <w:r>
        <w:rPr>
          <w:spacing w:val="-2"/>
        </w:rPr>
        <w:t xml:space="preserve"> </w:t>
      </w:r>
      <w:r>
        <w:t xml:space="preserve">A student is permitted to have no more than two incomplete (“I”) grades at any time. If a student’s GPA falls below the specified minimum or the student has more than </w:t>
      </w:r>
      <w:proofErr w:type="gramStart"/>
      <w:r>
        <w:t>two</w:t>
      </w:r>
      <w:proofErr w:type="gramEnd"/>
      <w:r>
        <w:t xml:space="preserve"> I grades at any time, the student will be placed on academic probation and financial aid may be rescinded. If the student fails to improve their GPA, reduce their number of I grades to two or fewer, and/or resolve any </w:t>
      </w:r>
      <w:proofErr w:type="gramStart"/>
      <w:r>
        <w:t>F’s</w:t>
      </w:r>
      <w:proofErr w:type="gramEnd"/>
      <w:r>
        <w:t xml:space="preserve"> by rule resulting from a previous I grade within a year of the end of the course in question, they may be dismissed from the program of study.</w:t>
      </w:r>
    </w:p>
    <w:p w14:paraId="34607655" w14:textId="77777777" w:rsidR="00137993" w:rsidRDefault="00137993">
      <w:pPr>
        <w:pStyle w:val="BodyText"/>
        <w:spacing w:before="5"/>
        <w:rPr>
          <w:sz w:val="27"/>
        </w:rPr>
      </w:pPr>
    </w:p>
    <w:p w14:paraId="73A87132" w14:textId="77777777" w:rsidR="00137993" w:rsidRDefault="00000000">
      <w:pPr>
        <w:pStyle w:val="Heading2"/>
        <w:numPr>
          <w:ilvl w:val="1"/>
          <w:numId w:val="15"/>
        </w:numPr>
        <w:tabs>
          <w:tab w:val="left" w:pos="683"/>
        </w:tabs>
        <w:ind w:left="683" w:hanging="583"/>
        <w:rPr>
          <w:sz w:val="39"/>
        </w:rPr>
      </w:pPr>
      <w:r>
        <w:t>INCOMPLETE</w:t>
      </w:r>
      <w:r>
        <w:rPr>
          <w:spacing w:val="-18"/>
        </w:rPr>
        <w:t xml:space="preserve"> </w:t>
      </w:r>
      <w:r>
        <w:rPr>
          <w:spacing w:val="-2"/>
        </w:rPr>
        <w:t>GRADES</w:t>
      </w:r>
    </w:p>
    <w:p w14:paraId="200B6E99" w14:textId="77777777" w:rsidR="00137993" w:rsidRDefault="00137993">
      <w:pPr>
        <w:pStyle w:val="BodyText"/>
        <w:spacing w:before="8"/>
        <w:rPr>
          <w:sz w:val="33"/>
        </w:rPr>
      </w:pPr>
    </w:p>
    <w:p w14:paraId="719E988E" w14:textId="77777777" w:rsidR="00137993" w:rsidRDefault="00000000">
      <w:pPr>
        <w:pStyle w:val="BodyText"/>
        <w:spacing w:line="276" w:lineRule="auto"/>
        <w:ind w:left="100" w:right="117"/>
        <w:jc w:val="both"/>
      </w:pPr>
      <w:r>
        <w:t xml:space="preserve">The Department of Philosophy expects all work assigned in courses to be completed within the term in which it has been assigned. Deferred-grades are given only in thesis-related courses (PHIL 590 and 599). Incomplete (“I”) grades may be granted at the discretion of the instructor, and after approval from the DGS, when unusual circumstances warrant granting the student the privilege of completing the work after the close of the term. No more than one I grade is permitted per </w:t>
      </w:r>
      <w:proofErr w:type="gramStart"/>
      <w:r>
        <w:t>semester, unless</w:t>
      </w:r>
      <w:proofErr w:type="gramEnd"/>
      <w:r>
        <w:t xml:space="preserve"> special approval has been provided by the DGS. Under no circumstances</w:t>
      </w:r>
      <w:r>
        <w:rPr>
          <w:spacing w:val="-2"/>
        </w:rPr>
        <w:t xml:space="preserve"> </w:t>
      </w:r>
      <w:r>
        <w:t>may</w:t>
      </w:r>
      <w:r>
        <w:rPr>
          <w:spacing w:val="-2"/>
        </w:rPr>
        <w:t xml:space="preserve"> </w:t>
      </w:r>
      <w:r>
        <w:t>a</w:t>
      </w:r>
      <w:r>
        <w:rPr>
          <w:spacing w:val="-2"/>
        </w:rPr>
        <w:t xml:space="preserve"> </w:t>
      </w:r>
      <w:r>
        <w:t>student</w:t>
      </w:r>
      <w:r>
        <w:rPr>
          <w:spacing w:val="-2"/>
        </w:rPr>
        <w:t xml:space="preserve"> </w:t>
      </w:r>
      <w:r>
        <w:t>take</w:t>
      </w:r>
      <w:r>
        <w:rPr>
          <w:spacing w:val="-2"/>
        </w:rPr>
        <w:t xml:space="preserve"> </w:t>
      </w:r>
      <w:r>
        <w:t>an</w:t>
      </w:r>
      <w:r>
        <w:rPr>
          <w:spacing w:val="-2"/>
        </w:rPr>
        <w:t xml:space="preserve"> </w:t>
      </w:r>
      <w:r>
        <w:t>I</w:t>
      </w:r>
      <w:r>
        <w:rPr>
          <w:spacing w:val="-2"/>
        </w:rPr>
        <w:t xml:space="preserve"> </w:t>
      </w:r>
      <w:r>
        <w:t>grade</w:t>
      </w:r>
      <w:r>
        <w:rPr>
          <w:spacing w:val="-2"/>
        </w:rPr>
        <w:t xml:space="preserve"> </w:t>
      </w:r>
      <w:r>
        <w:t>from</w:t>
      </w:r>
      <w:r>
        <w:rPr>
          <w:spacing w:val="-2"/>
        </w:rPr>
        <w:t xml:space="preserve"> </w:t>
      </w:r>
      <w:r>
        <w:t>an</w:t>
      </w:r>
      <w:r>
        <w:rPr>
          <w:spacing w:val="-2"/>
        </w:rPr>
        <w:t xml:space="preserve"> </w:t>
      </w:r>
      <w:r>
        <w:t>instructor</w:t>
      </w:r>
      <w:r>
        <w:rPr>
          <w:spacing w:val="-2"/>
        </w:rPr>
        <w:t xml:space="preserve"> </w:t>
      </w:r>
      <w:r>
        <w:t>who</w:t>
      </w:r>
      <w:r>
        <w:rPr>
          <w:spacing w:val="-2"/>
        </w:rPr>
        <w:t xml:space="preserve"> </w:t>
      </w:r>
      <w:r>
        <w:t>will</w:t>
      </w:r>
      <w:r>
        <w:rPr>
          <w:spacing w:val="-2"/>
        </w:rPr>
        <w:t xml:space="preserve"> </w:t>
      </w:r>
      <w:r>
        <w:t>not</w:t>
      </w:r>
      <w:r>
        <w:rPr>
          <w:spacing w:val="-2"/>
        </w:rPr>
        <w:t xml:space="preserve"> </w:t>
      </w:r>
      <w:r>
        <w:t>be</w:t>
      </w:r>
      <w:r>
        <w:rPr>
          <w:spacing w:val="-2"/>
        </w:rPr>
        <w:t xml:space="preserve"> </w:t>
      </w:r>
      <w:r>
        <w:t>affiliated</w:t>
      </w:r>
      <w:r>
        <w:rPr>
          <w:spacing w:val="-2"/>
        </w:rPr>
        <w:t xml:space="preserve"> </w:t>
      </w:r>
      <w:r>
        <w:t>with</w:t>
      </w:r>
      <w:r>
        <w:rPr>
          <w:spacing w:val="-2"/>
        </w:rPr>
        <w:t xml:space="preserve"> </w:t>
      </w:r>
      <w:r>
        <w:t xml:space="preserve">the University of Illinois in the following semester. Students with incomplete grades in more than 8 hours of work (2 graduate courses) will not be permitted to register for further work without special approval by the DGS and Head. A student who has an F grade will not be allowed to take </w:t>
      </w:r>
      <w:r>
        <w:rPr>
          <w:spacing w:val="-2"/>
        </w:rPr>
        <w:t>incompletes.</w:t>
      </w:r>
    </w:p>
    <w:p w14:paraId="6C4F6988" w14:textId="77777777" w:rsidR="00137993" w:rsidRDefault="00137993">
      <w:pPr>
        <w:pStyle w:val="BodyText"/>
        <w:spacing w:before="5"/>
        <w:rPr>
          <w:sz w:val="27"/>
        </w:rPr>
      </w:pPr>
    </w:p>
    <w:p w14:paraId="3D90809D" w14:textId="77777777" w:rsidR="00137993" w:rsidRDefault="00000000">
      <w:pPr>
        <w:pStyle w:val="BodyText"/>
        <w:ind w:left="100"/>
        <w:jc w:val="both"/>
      </w:pPr>
      <w:proofErr w:type="gramStart"/>
      <w:r>
        <w:t>An</w:t>
      </w:r>
      <w:proofErr w:type="gramEnd"/>
      <w:r>
        <w:rPr>
          <w:spacing w:val="49"/>
        </w:rPr>
        <w:t xml:space="preserve"> </w:t>
      </w:r>
      <w:r>
        <w:t>I</w:t>
      </w:r>
      <w:r>
        <w:rPr>
          <w:spacing w:val="48"/>
        </w:rPr>
        <w:t xml:space="preserve"> </w:t>
      </w:r>
      <w:r>
        <w:t>grade</w:t>
      </w:r>
      <w:r>
        <w:rPr>
          <w:spacing w:val="48"/>
        </w:rPr>
        <w:t xml:space="preserve"> </w:t>
      </w:r>
      <w:r>
        <w:t>must</w:t>
      </w:r>
      <w:r>
        <w:rPr>
          <w:spacing w:val="48"/>
        </w:rPr>
        <w:t xml:space="preserve"> </w:t>
      </w:r>
      <w:r>
        <w:t>be</w:t>
      </w:r>
      <w:r>
        <w:rPr>
          <w:spacing w:val="48"/>
        </w:rPr>
        <w:t xml:space="preserve"> </w:t>
      </w:r>
      <w:r>
        <w:t>replaced</w:t>
      </w:r>
      <w:r>
        <w:rPr>
          <w:spacing w:val="49"/>
        </w:rPr>
        <w:t xml:space="preserve"> </w:t>
      </w:r>
      <w:r>
        <w:t>by</w:t>
      </w:r>
      <w:r>
        <w:rPr>
          <w:spacing w:val="49"/>
        </w:rPr>
        <w:t xml:space="preserve"> </w:t>
      </w:r>
      <w:r>
        <w:t>a</w:t>
      </w:r>
      <w:r>
        <w:rPr>
          <w:spacing w:val="48"/>
        </w:rPr>
        <w:t xml:space="preserve"> </w:t>
      </w:r>
      <w:r>
        <w:t>letter</w:t>
      </w:r>
      <w:r>
        <w:rPr>
          <w:spacing w:val="49"/>
        </w:rPr>
        <w:t xml:space="preserve"> </w:t>
      </w:r>
      <w:r>
        <w:t>grade</w:t>
      </w:r>
      <w:r>
        <w:rPr>
          <w:spacing w:val="48"/>
        </w:rPr>
        <w:t xml:space="preserve"> </w:t>
      </w:r>
      <w:r>
        <w:t>on</w:t>
      </w:r>
      <w:r>
        <w:rPr>
          <w:spacing w:val="49"/>
        </w:rPr>
        <w:t xml:space="preserve"> </w:t>
      </w:r>
      <w:r>
        <w:t>the</w:t>
      </w:r>
      <w:r>
        <w:rPr>
          <w:spacing w:val="48"/>
        </w:rPr>
        <w:t xml:space="preserve"> </w:t>
      </w:r>
      <w:r>
        <w:t>university’s</w:t>
      </w:r>
      <w:r>
        <w:rPr>
          <w:spacing w:val="49"/>
        </w:rPr>
        <w:t xml:space="preserve"> </w:t>
      </w:r>
      <w:r>
        <w:t>grade</w:t>
      </w:r>
      <w:r>
        <w:rPr>
          <w:spacing w:val="48"/>
        </w:rPr>
        <w:t xml:space="preserve"> </w:t>
      </w:r>
      <w:r>
        <w:t>point</w:t>
      </w:r>
      <w:r>
        <w:rPr>
          <w:spacing w:val="48"/>
        </w:rPr>
        <w:t xml:space="preserve"> </w:t>
      </w:r>
      <w:r>
        <w:t>scale</w:t>
      </w:r>
      <w:r>
        <w:rPr>
          <w:spacing w:val="48"/>
        </w:rPr>
        <w:t xml:space="preserve"> </w:t>
      </w:r>
      <w:r>
        <w:t>by</w:t>
      </w:r>
      <w:r>
        <w:rPr>
          <w:spacing w:val="50"/>
        </w:rPr>
        <w:t xml:space="preserve"> </w:t>
      </w:r>
      <w:r>
        <w:rPr>
          <w:spacing w:val="-5"/>
        </w:rPr>
        <w:t>the</w:t>
      </w:r>
    </w:p>
    <w:p w14:paraId="6BA2EAC3" w14:textId="77777777" w:rsidR="00137993" w:rsidRDefault="00137993">
      <w:pPr>
        <w:jc w:val="both"/>
        <w:sectPr w:rsidR="00137993">
          <w:pgSz w:w="12240" w:h="15840"/>
          <w:pgMar w:top="1380" w:right="1320" w:bottom="1160" w:left="1340" w:header="0" w:footer="966" w:gutter="0"/>
          <w:cols w:space="720"/>
        </w:sectPr>
      </w:pPr>
    </w:p>
    <w:p w14:paraId="641531F9" w14:textId="77777777" w:rsidR="00137993" w:rsidRDefault="00000000">
      <w:pPr>
        <w:pStyle w:val="BodyText"/>
        <w:spacing w:before="71"/>
        <w:ind w:left="100"/>
      </w:pPr>
      <w:r>
        <w:lastRenderedPageBreak/>
        <w:t>following</w:t>
      </w:r>
      <w:r>
        <w:rPr>
          <w:spacing w:val="-1"/>
        </w:rPr>
        <w:t xml:space="preserve"> </w:t>
      </w:r>
      <w:r>
        <w:rPr>
          <w:spacing w:val="-2"/>
        </w:rPr>
        <w:t>deadlines:</w:t>
      </w:r>
    </w:p>
    <w:p w14:paraId="1C2B1678" w14:textId="77777777" w:rsidR="00137993" w:rsidRDefault="00137993">
      <w:pPr>
        <w:pStyle w:val="BodyText"/>
        <w:spacing w:before="1"/>
        <w:rPr>
          <w:sz w:val="31"/>
        </w:rPr>
      </w:pPr>
    </w:p>
    <w:p w14:paraId="3C09BA7B" w14:textId="77777777" w:rsidR="00137993" w:rsidRDefault="00000000">
      <w:pPr>
        <w:pStyle w:val="ListParagraph"/>
        <w:numPr>
          <w:ilvl w:val="0"/>
          <w:numId w:val="9"/>
        </w:numPr>
        <w:tabs>
          <w:tab w:val="left" w:pos="444"/>
        </w:tabs>
        <w:spacing w:line="276" w:lineRule="auto"/>
        <w:ind w:right="117" w:firstLine="0"/>
        <w:jc w:val="both"/>
        <w:rPr>
          <w:sz w:val="24"/>
        </w:rPr>
      </w:pPr>
      <w:r>
        <w:rPr>
          <w:sz w:val="24"/>
        </w:rPr>
        <w:t>For I grades assigned in the fall semester, the deadline is Reading Day of the spring semester immediately following.</w:t>
      </w:r>
    </w:p>
    <w:p w14:paraId="5C43E60F" w14:textId="77777777" w:rsidR="00137993" w:rsidRDefault="00137993">
      <w:pPr>
        <w:pStyle w:val="BodyText"/>
        <w:spacing w:before="10"/>
        <w:rPr>
          <w:sz w:val="27"/>
        </w:rPr>
      </w:pPr>
    </w:p>
    <w:p w14:paraId="33DDC470" w14:textId="77777777" w:rsidR="00137993" w:rsidRDefault="00000000">
      <w:pPr>
        <w:pStyle w:val="ListParagraph"/>
        <w:numPr>
          <w:ilvl w:val="0"/>
          <w:numId w:val="9"/>
        </w:numPr>
        <w:tabs>
          <w:tab w:val="left" w:pos="448"/>
        </w:tabs>
        <w:spacing w:line="276" w:lineRule="auto"/>
        <w:ind w:right="117" w:firstLine="0"/>
        <w:jc w:val="both"/>
        <w:rPr>
          <w:sz w:val="24"/>
        </w:rPr>
      </w:pPr>
      <w:r>
        <w:rPr>
          <w:sz w:val="24"/>
        </w:rPr>
        <w:t>For I grades assigned in the spring semester, the deadline is the 10</w:t>
      </w:r>
      <w:r>
        <w:rPr>
          <w:sz w:val="24"/>
          <w:vertAlign w:val="superscript"/>
        </w:rPr>
        <w:t>th</w:t>
      </w:r>
      <w:r>
        <w:rPr>
          <w:sz w:val="24"/>
        </w:rPr>
        <w:t xml:space="preserve"> day of instruction of the fall semester immediately following.</w:t>
      </w:r>
    </w:p>
    <w:p w14:paraId="5DC5C13F" w14:textId="77777777" w:rsidR="00137993" w:rsidRDefault="00137993">
      <w:pPr>
        <w:pStyle w:val="BodyText"/>
        <w:spacing w:before="5"/>
        <w:rPr>
          <w:sz w:val="27"/>
        </w:rPr>
      </w:pPr>
    </w:p>
    <w:p w14:paraId="06936F72" w14:textId="77777777" w:rsidR="00137993" w:rsidRDefault="00000000">
      <w:pPr>
        <w:pStyle w:val="ListParagraph"/>
        <w:numPr>
          <w:ilvl w:val="0"/>
          <w:numId w:val="9"/>
        </w:numPr>
        <w:tabs>
          <w:tab w:val="left" w:pos="490"/>
        </w:tabs>
        <w:spacing w:line="276" w:lineRule="auto"/>
        <w:ind w:right="117" w:firstLine="0"/>
        <w:jc w:val="both"/>
        <w:rPr>
          <w:sz w:val="24"/>
        </w:rPr>
      </w:pPr>
      <w:r>
        <w:rPr>
          <w:sz w:val="24"/>
        </w:rPr>
        <w:t>For I grades assigned in the summer semester, the deadline is Reading Day of the fall semester immediately following.</w:t>
      </w:r>
    </w:p>
    <w:p w14:paraId="61272EEB" w14:textId="77777777" w:rsidR="00137993" w:rsidRDefault="00137993">
      <w:pPr>
        <w:pStyle w:val="BodyText"/>
        <w:spacing w:before="5"/>
        <w:rPr>
          <w:sz w:val="27"/>
        </w:rPr>
      </w:pPr>
    </w:p>
    <w:p w14:paraId="373FEAA7" w14:textId="77777777" w:rsidR="00137993" w:rsidRDefault="00000000">
      <w:pPr>
        <w:pStyle w:val="BodyText"/>
        <w:spacing w:line="276" w:lineRule="auto"/>
        <w:ind w:left="100" w:right="117"/>
        <w:jc w:val="both"/>
      </w:pPr>
      <w:r>
        <w:t xml:space="preserve">If these deadlines are not met, the I grade is automatically converted to an F. Students should note that the deadline listed above are the deadlines for submission of grades </w:t>
      </w:r>
      <w:r>
        <w:rPr>
          <w:i/>
        </w:rPr>
        <w:t>by the instructor</w:t>
      </w:r>
      <w:r>
        <w:t xml:space="preserve">. Accordingly, students should submit any outstanding work to the instructor by an agreed-upon date in advance of the relevant deadline. Students should remember that the instructor has the right to approve or not to approve submission of an I grade; if not approved, the instructor will assign a grade based on the student’s record relative to the entire body of work assigned in the class, including the final examination or paper. When registering for each semester, students should plan their schedules carefully </w:t>
      </w:r>
      <w:proofErr w:type="gramStart"/>
      <w:r>
        <w:t>in order to</w:t>
      </w:r>
      <w:proofErr w:type="gramEnd"/>
      <w:r>
        <w:t xml:space="preserve"> ensure that they will be able to complete all course</w:t>
      </w:r>
      <w:r>
        <w:rPr>
          <w:spacing w:val="-1"/>
        </w:rPr>
        <w:t xml:space="preserve"> </w:t>
      </w:r>
      <w:r>
        <w:t>requirements by the</w:t>
      </w:r>
      <w:r>
        <w:rPr>
          <w:spacing w:val="-1"/>
        </w:rPr>
        <w:t xml:space="preserve"> </w:t>
      </w:r>
      <w:r>
        <w:t>designated</w:t>
      </w:r>
      <w:r>
        <w:rPr>
          <w:spacing w:val="-1"/>
        </w:rPr>
        <w:t xml:space="preserve"> </w:t>
      </w:r>
      <w:r>
        <w:t>deadlines. A student</w:t>
      </w:r>
      <w:r>
        <w:rPr>
          <w:spacing w:val="-1"/>
        </w:rPr>
        <w:t xml:space="preserve"> </w:t>
      </w:r>
      <w:r>
        <w:t>will</w:t>
      </w:r>
      <w:r>
        <w:rPr>
          <w:spacing w:val="-1"/>
        </w:rPr>
        <w:t xml:space="preserve"> </w:t>
      </w:r>
      <w:r>
        <w:t>not</w:t>
      </w:r>
      <w:r>
        <w:rPr>
          <w:spacing w:val="-1"/>
        </w:rPr>
        <w:t xml:space="preserve"> </w:t>
      </w:r>
      <w:r>
        <w:t>be</w:t>
      </w:r>
      <w:r>
        <w:rPr>
          <w:spacing w:val="-1"/>
        </w:rPr>
        <w:t xml:space="preserve"> </w:t>
      </w:r>
      <w:r>
        <w:t>certified for a</w:t>
      </w:r>
      <w:r>
        <w:rPr>
          <w:spacing w:val="-1"/>
        </w:rPr>
        <w:t xml:space="preserve"> </w:t>
      </w:r>
      <w:r>
        <w:t>degree</w:t>
      </w:r>
      <w:r>
        <w:rPr>
          <w:spacing w:val="-1"/>
        </w:rPr>
        <w:t xml:space="preserve"> </w:t>
      </w:r>
      <w:r>
        <w:t>with an I grade in the academic record.</w:t>
      </w:r>
    </w:p>
    <w:p w14:paraId="2A19D71F" w14:textId="77777777" w:rsidR="00137993" w:rsidRDefault="00137993">
      <w:pPr>
        <w:pStyle w:val="BodyText"/>
        <w:spacing w:before="9"/>
        <w:rPr>
          <w:sz w:val="27"/>
        </w:rPr>
      </w:pPr>
    </w:p>
    <w:p w14:paraId="3C5E7A8E" w14:textId="77777777" w:rsidR="00137993" w:rsidRDefault="00000000">
      <w:pPr>
        <w:pStyle w:val="Heading2"/>
        <w:numPr>
          <w:ilvl w:val="1"/>
          <w:numId w:val="15"/>
        </w:numPr>
        <w:tabs>
          <w:tab w:val="left" w:pos="683"/>
        </w:tabs>
        <w:spacing w:before="1"/>
        <w:ind w:left="683" w:hanging="583"/>
        <w:jc w:val="both"/>
        <w:rPr>
          <w:sz w:val="39"/>
        </w:rPr>
      </w:pPr>
      <w:r>
        <w:t>ANNUAL</w:t>
      </w:r>
      <w:r>
        <w:rPr>
          <w:spacing w:val="-12"/>
        </w:rPr>
        <w:t xml:space="preserve"> </w:t>
      </w:r>
      <w:r>
        <w:rPr>
          <w:spacing w:val="-2"/>
        </w:rPr>
        <w:t>REVIEWS</w:t>
      </w:r>
    </w:p>
    <w:p w14:paraId="0F907F91" w14:textId="77777777" w:rsidR="00137993" w:rsidRDefault="00137993">
      <w:pPr>
        <w:pStyle w:val="BodyText"/>
        <w:spacing w:before="3"/>
        <w:rPr>
          <w:sz w:val="33"/>
        </w:rPr>
      </w:pPr>
    </w:p>
    <w:p w14:paraId="357A9952" w14:textId="77777777" w:rsidR="00137993" w:rsidRDefault="00000000">
      <w:pPr>
        <w:pStyle w:val="BodyText"/>
        <w:spacing w:line="276" w:lineRule="auto"/>
        <w:ind w:left="100" w:right="117"/>
        <w:jc w:val="both"/>
      </w:pPr>
      <w:r>
        <w:t>In accordance with Graduate College policies on annual reviews (</w:t>
      </w:r>
      <w:r>
        <w:rPr>
          <w:color w:val="0000FF"/>
          <w:u w:val="single" w:color="0000FF"/>
        </w:rPr>
        <w:t>https://grad.illinois.edu/gradhandbook/3/chapter6</w:t>
      </w:r>
      <w:r>
        <w:t>) and the requirement that a graduate student</w:t>
      </w:r>
      <w:r>
        <w:rPr>
          <w:spacing w:val="40"/>
        </w:rPr>
        <w:t xml:space="preserve"> </w:t>
      </w:r>
      <w:r>
        <w:t xml:space="preserve">be making satisfactory academic progress </w:t>
      </w:r>
      <w:proofErr w:type="gramStart"/>
      <w:r>
        <w:t>in order to</w:t>
      </w:r>
      <w:proofErr w:type="gramEnd"/>
      <w:r>
        <w:t xml:space="preserve"> hold an assistantship, the Department of Philosophy conducts an annual review of all its enrolled graduate students. This annual review is intended to help students progress through the graduate program by providing regular feedback, allowing</w:t>
      </w:r>
      <w:r>
        <w:rPr>
          <w:spacing w:val="-1"/>
        </w:rPr>
        <w:t xml:space="preserve"> </w:t>
      </w:r>
      <w:r>
        <w:t>timely</w:t>
      </w:r>
      <w:r>
        <w:rPr>
          <w:spacing w:val="-1"/>
        </w:rPr>
        <w:t xml:space="preserve"> </w:t>
      </w:r>
      <w:r>
        <w:t>identification</w:t>
      </w:r>
      <w:r>
        <w:rPr>
          <w:spacing w:val="-1"/>
        </w:rPr>
        <w:t xml:space="preserve"> </w:t>
      </w:r>
      <w:r>
        <w:t>of</w:t>
      </w:r>
      <w:r>
        <w:rPr>
          <w:spacing w:val="-1"/>
        </w:rPr>
        <w:t xml:space="preserve"> </w:t>
      </w:r>
      <w:r>
        <w:t>any</w:t>
      </w:r>
      <w:r>
        <w:rPr>
          <w:spacing w:val="-1"/>
        </w:rPr>
        <w:t xml:space="preserve"> </w:t>
      </w:r>
      <w:r>
        <w:t>deficiencies,</w:t>
      </w:r>
      <w:r>
        <w:rPr>
          <w:spacing w:val="-1"/>
        </w:rPr>
        <w:t xml:space="preserve"> </w:t>
      </w:r>
      <w:r>
        <w:t>clarification</w:t>
      </w:r>
      <w:r>
        <w:rPr>
          <w:spacing w:val="-2"/>
        </w:rPr>
        <w:t xml:space="preserve"> </w:t>
      </w:r>
      <w:r>
        <w:t>of</w:t>
      </w:r>
      <w:r>
        <w:rPr>
          <w:spacing w:val="-1"/>
        </w:rPr>
        <w:t xml:space="preserve"> </w:t>
      </w:r>
      <w:r>
        <w:t>expectations,</w:t>
      </w:r>
      <w:r>
        <w:rPr>
          <w:spacing w:val="-1"/>
        </w:rPr>
        <w:t xml:space="preserve"> </w:t>
      </w:r>
      <w:r>
        <w:t>and</w:t>
      </w:r>
      <w:r>
        <w:rPr>
          <w:spacing w:val="-1"/>
        </w:rPr>
        <w:t xml:space="preserve"> </w:t>
      </w:r>
      <w:r>
        <w:t>identification of opportunities for improvement. The Department of Philosophy uses annual reviews not only</w:t>
      </w:r>
      <w:r>
        <w:rPr>
          <w:spacing w:val="40"/>
        </w:rPr>
        <w:t xml:space="preserve"> </w:t>
      </w:r>
      <w:r>
        <w:t>to monitor students’ progress to degree but also to inform its decisions regarding possible summer funding, fellowship awards, and TA support in the coming year.</w:t>
      </w:r>
    </w:p>
    <w:p w14:paraId="3B58A8BE" w14:textId="77777777" w:rsidR="00137993" w:rsidRDefault="00137993">
      <w:pPr>
        <w:pStyle w:val="BodyText"/>
        <w:spacing w:before="6"/>
        <w:rPr>
          <w:sz w:val="27"/>
        </w:rPr>
      </w:pPr>
    </w:p>
    <w:p w14:paraId="534E6594" w14:textId="77777777" w:rsidR="00137993" w:rsidRDefault="00000000">
      <w:pPr>
        <w:pStyle w:val="BodyText"/>
        <w:ind w:left="100"/>
      </w:pPr>
      <w:r>
        <w:rPr>
          <w:spacing w:val="-2"/>
        </w:rPr>
        <w:t>Timeline:</w:t>
      </w:r>
    </w:p>
    <w:p w14:paraId="019BAF78" w14:textId="77777777" w:rsidR="00137993" w:rsidRDefault="00137993">
      <w:pPr>
        <w:pStyle w:val="BodyText"/>
        <w:spacing w:before="6"/>
        <w:rPr>
          <w:sz w:val="31"/>
        </w:rPr>
      </w:pPr>
    </w:p>
    <w:p w14:paraId="4CA733C2" w14:textId="77777777" w:rsidR="00137993" w:rsidRDefault="00000000">
      <w:pPr>
        <w:pStyle w:val="ListParagraph"/>
        <w:numPr>
          <w:ilvl w:val="0"/>
          <w:numId w:val="8"/>
        </w:numPr>
        <w:tabs>
          <w:tab w:val="left" w:pos="468"/>
        </w:tabs>
        <w:spacing w:line="276" w:lineRule="auto"/>
        <w:ind w:right="117" w:firstLine="0"/>
        <w:jc w:val="both"/>
        <w:rPr>
          <w:sz w:val="24"/>
        </w:rPr>
      </w:pPr>
      <w:r>
        <w:rPr>
          <w:sz w:val="24"/>
        </w:rPr>
        <w:t>In mid-March the DGS sends out the departmental annual review template to all enrolled, degree-seeking students, asking them to fill in the self-reporting section of the template. This section requests information on the student’s academic accomplishments and on the completion of</w:t>
      </w:r>
      <w:r>
        <w:rPr>
          <w:spacing w:val="48"/>
          <w:sz w:val="24"/>
        </w:rPr>
        <w:t xml:space="preserve"> </w:t>
      </w:r>
      <w:r>
        <w:rPr>
          <w:sz w:val="24"/>
        </w:rPr>
        <w:t>program</w:t>
      </w:r>
      <w:r>
        <w:rPr>
          <w:spacing w:val="49"/>
          <w:sz w:val="24"/>
        </w:rPr>
        <w:t xml:space="preserve"> </w:t>
      </w:r>
      <w:r>
        <w:rPr>
          <w:sz w:val="24"/>
        </w:rPr>
        <w:t>requirements,</w:t>
      </w:r>
      <w:r>
        <w:rPr>
          <w:spacing w:val="49"/>
          <w:sz w:val="24"/>
        </w:rPr>
        <w:t xml:space="preserve"> </w:t>
      </w:r>
      <w:r>
        <w:rPr>
          <w:sz w:val="24"/>
        </w:rPr>
        <w:t>including</w:t>
      </w:r>
      <w:r>
        <w:rPr>
          <w:spacing w:val="48"/>
          <w:sz w:val="24"/>
        </w:rPr>
        <w:t xml:space="preserve"> </w:t>
      </w:r>
      <w:r>
        <w:rPr>
          <w:sz w:val="24"/>
        </w:rPr>
        <w:t>courses</w:t>
      </w:r>
      <w:r>
        <w:rPr>
          <w:spacing w:val="49"/>
          <w:sz w:val="24"/>
        </w:rPr>
        <w:t xml:space="preserve"> </w:t>
      </w:r>
      <w:r>
        <w:rPr>
          <w:sz w:val="24"/>
        </w:rPr>
        <w:t>and</w:t>
      </w:r>
      <w:r>
        <w:rPr>
          <w:spacing w:val="49"/>
          <w:sz w:val="24"/>
        </w:rPr>
        <w:t xml:space="preserve"> </w:t>
      </w:r>
      <w:r>
        <w:rPr>
          <w:sz w:val="24"/>
        </w:rPr>
        <w:t>their</w:t>
      </w:r>
      <w:r>
        <w:rPr>
          <w:spacing w:val="48"/>
          <w:sz w:val="24"/>
        </w:rPr>
        <w:t xml:space="preserve"> </w:t>
      </w:r>
      <w:r>
        <w:rPr>
          <w:sz w:val="24"/>
        </w:rPr>
        <w:t>area</w:t>
      </w:r>
      <w:r>
        <w:rPr>
          <w:spacing w:val="49"/>
          <w:sz w:val="24"/>
        </w:rPr>
        <w:t xml:space="preserve"> </w:t>
      </w:r>
      <w:r>
        <w:rPr>
          <w:sz w:val="24"/>
        </w:rPr>
        <w:t>distribution</w:t>
      </w:r>
      <w:r>
        <w:rPr>
          <w:spacing w:val="49"/>
          <w:sz w:val="24"/>
        </w:rPr>
        <w:t xml:space="preserve"> </w:t>
      </w:r>
      <w:r>
        <w:rPr>
          <w:sz w:val="24"/>
        </w:rPr>
        <w:t>and</w:t>
      </w:r>
      <w:r>
        <w:rPr>
          <w:spacing w:val="48"/>
          <w:sz w:val="24"/>
        </w:rPr>
        <w:t xml:space="preserve"> </w:t>
      </w:r>
      <w:r>
        <w:rPr>
          <w:sz w:val="24"/>
        </w:rPr>
        <w:t>the</w:t>
      </w:r>
      <w:r>
        <w:rPr>
          <w:spacing w:val="49"/>
          <w:sz w:val="24"/>
        </w:rPr>
        <w:t xml:space="preserve"> </w:t>
      </w:r>
      <w:r>
        <w:rPr>
          <w:sz w:val="24"/>
        </w:rPr>
        <w:t>formation</w:t>
      </w:r>
      <w:r>
        <w:rPr>
          <w:spacing w:val="49"/>
          <w:sz w:val="24"/>
        </w:rPr>
        <w:t xml:space="preserve"> </w:t>
      </w:r>
      <w:r>
        <w:rPr>
          <w:spacing w:val="-5"/>
          <w:sz w:val="24"/>
        </w:rPr>
        <w:t>of</w:t>
      </w:r>
    </w:p>
    <w:p w14:paraId="457976EA" w14:textId="77777777" w:rsidR="00137993" w:rsidRDefault="00137993">
      <w:pPr>
        <w:spacing w:line="276" w:lineRule="auto"/>
        <w:jc w:val="both"/>
        <w:rPr>
          <w:sz w:val="24"/>
        </w:rPr>
        <w:sectPr w:rsidR="00137993">
          <w:pgSz w:w="12240" w:h="15840"/>
          <w:pgMar w:top="1380" w:right="1320" w:bottom="1160" w:left="1340" w:header="0" w:footer="966" w:gutter="0"/>
          <w:cols w:space="720"/>
        </w:sectPr>
      </w:pPr>
    </w:p>
    <w:p w14:paraId="5FD3C15A" w14:textId="77777777" w:rsidR="00137993" w:rsidRDefault="00000000">
      <w:pPr>
        <w:pStyle w:val="BodyText"/>
        <w:spacing w:before="71"/>
        <w:ind w:left="100"/>
        <w:jc w:val="both"/>
      </w:pPr>
      <w:r>
        <w:lastRenderedPageBreak/>
        <w:t>and/or</w:t>
      </w:r>
      <w:r>
        <w:rPr>
          <w:spacing w:val="-1"/>
        </w:rPr>
        <w:t xml:space="preserve"> </w:t>
      </w:r>
      <w:r>
        <w:t>work</w:t>
      </w:r>
      <w:r>
        <w:rPr>
          <w:spacing w:val="-1"/>
        </w:rPr>
        <w:t xml:space="preserve"> </w:t>
      </w:r>
      <w:r>
        <w:t>with</w:t>
      </w:r>
      <w:r>
        <w:rPr>
          <w:spacing w:val="-1"/>
        </w:rPr>
        <w:t xml:space="preserve"> </w:t>
      </w:r>
      <w:r>
        <w:t>the</w:t>
      </w:r>
      <w:r>
        <w:rPr>
          <w:spacing w:val="-2"/>
        </w:rPr>
        <w:t xml:space="preserve"> </w:t>
      </w:r>
      <w:r>
        <w:t>Preliminary</w:t>
      </w:r>
      <w:r>
        <w:rPr>
          <w:spacing w:val="-1"/>
        </w:rPr>
        <w:t xml:space="preserve"> </w:t>
      </w:r>
      <w:r>
        <w:t>Examination</w:t>
      </w:r>
      <w:r>
        <w:rPr>
          <w:spacing w:val="-1"/>
        </w:rPr>
        <w:t xml:space="preserve"> </w:t>
      </w:r>
      <w:r>
        <w:t>or</w:t>
      </w:r>
      <w:r>
        <w:rPr>
          <w:spacing w:val="-1"/>
        </w:rPr>
        <w:t xml:space="preserve"> </w:t>
      </w:r>
      <w:r>
        <w:t xml:space="preserve">Dissertation </w:t>
      </w:r>
      <w:r>
        <w:rPr>
          <w:spacing w:val="-2"/>
        </w:rPr>
        <w:t>Committee.</w:t>
      </w:r>
    </w:p>
    <w:p w14:paraId="59AD8B6F" w14:textId="77777777" w:rsidR="00137993" w:rsidRDefault="00137993">
      <w:pPr>
        <w:pStyle w:val="BodyText"/>
        <w:spacing w:before="1"/>
        <w:rPr>
          <w:sz w:val="31"/>
        </w:rPr>
      </w:pPr>
    </w:p>
    <w:p w14:paraId="71CB172F" w14:textId="77777777" w:rsidR="00137993" w:rsidRDefault="00000000">
      <w:pPr>
        <w:pStyle w:val="ListParagraph"/>
        <w:numPr>
          <w:ilvl w:val="0"/>
          <w:numId w:val="8"/>
        </w:numPr>
        <w:tabs>
          <w:tab w:val="left" w:pos="439"/>
        </w:tabs>
        <w:spacing w:line="276" w:lineRule="auto"/>
        <w:ind w:right="117" w:firstLine="0"/>
        <w:jc w:val="both"/>
        <w:rPr>
          <w:sz w:val="24"/>
        </w:rPr>
      </w:pPr>
      <w:r>
        <w:rPr>
          <w:sz w:val="24"/>
        </w:rPr>
        <w:t>Students</w:t>
      </w:r>
      <w:r>
        <w:rPr>
          <w:spacing w:val="-2"/>
          <w:sz w:val="24"/>
        </w:rPr>
        <w:t xml:space="preserve"> </w:t>
      </w:r>
      <w:r>
        <w:rPr>
          <w:sz w:val="24"/>
        </w:rPr>
        <w:t>return</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DGS</w:t>
      </w:r>
      <w:r>
        <w:rPr>
          <w:spacing w:val="-2"/>
          <w:sz w:val="24"/>
        </w:rPr>
        <w:t xml:space="preserve"> </w:t>
      </w:r>
      <w:r>
        <w:rPr>
          <w:sz w:val="24"/>
        </w:rPr>
        <w:t>within</w:t>
      </w:r>
      <w:r>
        <w:rPr>
          <w:spacing w:val="-2"/>
          <w:sz w:val="24"/>
        </w:rPr>
        <w:t xml:space="preserve"> </w:t>
      </w:r>
      <w:r>
        <w:rPr>
          <w:sz w:val="24"/>
        </w:rPr>
        <w:t>two</w:t>
      </w:r>
      <w:r>
        <w:rPr>
          <w:spacing w:val="-2"/>
          <w:sz w:val="24"/>
        </w:rPr>
        <w:t xml:space="preserve"> </w:t>
      </w:r>
      <w:r>
        <w:rPr>
          <w:sz w:val="24"/>
        </w:rPr>
        <w:t>weeks.</w:t>
      </w:r>
      <w:r>
        <w:rPr>
          <w:spacing w:val="-2"/>
          <w:sz w:val="24"/>
        </w:rPr>
        <w:t xml:space="preserve"> </w:t>
      </w:r>
      <w:r>
        <w:rPr>
          <w:sz w:val="24"/>
        </w:rPr>
        <w:t>The</w:t>
      </w:r>
      <w:r>
        <w:rPr>
          <w:spacing w:val="-2"/>
          <w:sz w:val="24"/>
        </w:rPr>
        <w:t xml:space="preserve"> </w:t>
      </w:r>
      <w:r>
        <w:rPr>
          <w:sz w:val="24"/>
        </w:rPr>
        <w:t>student’s</w:t>
      </w:r>
      <w:r>
        <w:rPr>
          <w:spacing w:val="-2"/>
          <w:sz w:val="24"/>
        </w:rPr>
        <w:t xml:space="preserve"> </w:t>
      </w:r>
      <w:r>
        <w:rPr>
          <w:sz w:val="24"/>
        </w:rPr>
        <w:t>adviser</w:t>
      </w:r>
      <w:r>
        <w:rPr>
          <w:spacing w:val="-2"/>
          <w:sz w:val="24"/>
        </w:rPr>
        <w:t xml:space="preserve"> </w:t>
      </w:r>
      <w:r>
        <w:rPr>
          <w:sz w:val="24"/>
        </w:rPr>
        <w:t>also</w:t>
      </w:r>
      <w:r>
        <w:rPr>
          <w:spacing w:val="-2"/>
          <w:sz w:val="24"/>
        </w:rPr>
        <w:t xml:space="preserve"> </w:t>
      </w:r>
      <w:r>
        <w:rPr>
          <w:sz w:val="24"/>
        </w:rPr>
        <w:t>reviews</w:t>
      </w:r>
      <w:r>
        <w:rPr>
          <w:spacing w:val="-2"/>
          <w:sz w:val="24"/>
        </w:rPr>
        <w:t xml:space="preserve"> </w:t>
      </w:r>
      <w:r>
        <w:rPr>
          <w:sz w:val="24"/>
        </w:rPr>
        <w:t>the information provided by the student and provides the DGS with a written evaluation of the student’s</w:t>
      </w:r>
      <w:r>
        <w:rPr>
          <w:spacing w:val="-3"/>
          <w:sz w:val="24"/>
        </w:rPr>
        <w:t xml:space="preserve"> </w:t>
      </w:r>
      <w:r>
        <w:rPr>
          <w:sz w:val="24"/>
        </w:rPr>
        <w:t>performance,</w:t>
      </w:r>
      <w:r>
        <w:rPr>
          <w:spacing w:val="-3"/>
          <w:sz w:val="24"/>
        </w:rPr>
        <w:t xml:space="preserve"> </w:t>
      </w:r>
      <w:r>
        <w:rPr>
          <w:sz w:val="24"/>
        </w:rPr>
        <w:t>setting</w:t>
      </w:r>
      <w:r>
        <w:rPr>
          <w:spacing w:val="-3"/>
          <w:sz w:val="24"/>
        </w:rPr>
        <w:t xml:space="preserve"> </w:t>
      </w:r>
      <w:r>
        <w:rPr>
          <w:sz w:val="24"/>
        </w:rPr>
        <w:t>goals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coming</w:t>
      </w:r>
      <w:r>
        <w:rPr>
          <w:spacing w:val="-3"/>
          <w:sz w:val="24"/>
        </w:rPr>
        <w:t xml:space="preserve"> </w:t>
      </w:r>
      <w:r>
        <w:rPr>
          <w:sz w:val="24"/>
        </w:rPr>
        <w:t>academic</w:t>
      </w:r>
      <w:r>
        <w:rPr>
          <w:spacing w:val="-3"/>
          <w:sz w:val="24"/>
        </w:rPr>
        <w:t xml:space="preserve"> </w:t>
      </w:r>
      <w:r>
        <w:rPr>
          <w:sz w:val="24"/>
        </w:rPr>
        <w:t>year.</w:t>
      </w:r>
      <w:r>
        <w:rPr>
          <w:spacing w:val="-3"/>
          <w:sz w:val="24"/>
        </w:rPr>
        <w:t xml:space="preserve"> </w:t>
      </w:r>
      <w:r>
        <w:rPr>
          <w:sz w:val="24"/>
        </w:rPr>
        <w:t>The</w:t>
      </w:r>
      <w:r>
        <w:rPr>
          <w:spacing w:val="-3"/>
          <w:sz w:val="24"/>
        </w:rPr>
        <w:t xml:space="preserve"> </w:t>
      </w:r>
      <w:r>
        <w:rPr>
          <w:sz w:val="24"/>
        </w:rPr>
        <w:t>adviser’s</w:t>
      </w:r>
      <w:r>
        <w:rPr>
          <w:spacing w:val="-3"/>
          <w:sz w:val="24"/>
        </w:rPr>
        <w:t xml:space="preserve"> </w:t>
      </w:r>
      <w:r>
        <w:rPr>
          <w:sz w:val="24"/>
        </w:rPr>
        <w:t>feedback</w:t>
      </w:r>
      <w:r>
        <w:rPr>
          <w:spacing w:val="-3"/>
          <w:sz w:val="24"/>
        </w:rPr>
        <w:t xml:space="preserve"> </w:t>
      </w:r>
      <w:r>
        <w:rPr>
          <w:sz w:val="24"/>
        </w:rPr>
        <w:t>is</w:t>
      </w:r>
      <w:r>
        <w:rPr>
          <w:spacing w:val="-3"/>
          <w:sz w:val="24"/>
        </w:rPr>
        <w:t xml:space="preserve"> </w:t>
      </w:r>
      <w:r>
        <w:rPr>
          <w:sz w:val="24"/>
        </w:rPr>
        <w:t>due to the DGS within 10 days after the student has submitted the form.</w:t>
      </w:r>
    </w:p>
    <w:p w14:paraId="17455B91" w14:textId="77777777" w:rsidR="00137993" w:rsidRDefault="00137993">
      <w:pPr>
        <w:pStyle w:val="BodyText"/>
        <w:spacing w:before="9"/>
        <w:rPr>
          <w:sz w:val="27"/>
        </w:rPr>
      </w:pPr>
    </w:p>
    <w:p w14:paraId="5AD675F5" w14:textId="77777777" w:rsidR="00137993" w:rsidRDefault="00000000">
      <w:pPr>
        <w:pStyle w:val="ListParagraph"/>
        <w:numPr>
          <w:ilvl w:val="0"/>
          <w:numId w:val="8"/>
        </w:numPr>
        <w:tabs>
          <w:tab w:val="left" w:pos="463"/>
        </w:tabs>
        <w:spacing w:line="276" w:lineRule="auto"/>
        <w:ind w:right="117" w:firstLine="0"/>
        <w:jc w:val="both"/>
        <w:rPr>
          <w:sz w:val="24"/>
        </w:rPr>
      </w:pPr>
      <w:r>
        <w:rPr>
          <w:sz w:val="24"/>
        </w:rPr>
        <w:t xml:space="preserve">By the end of instruction in the spring semester (and usually by April 30), the faculty will meet to discuss the progress of all graduate students </w:t>
      </w:r>
      <w:proofErr w:type="gramStart"/>
      <w:r>
        <w:rPr>
          <w:sz w:val="24"/>
        </w:rPr>
        <w:t>on the basis of</w:t>
      </w:r>
      <w:proofErr w:type="gramEnd"/>
      <w:r>
        <w:rPr>
          <w:sz w:val="24"/>
        </w:rPr>
        <w:t xml:space="preserve"> the student self-reporting on the annual evaluation form as well as any feedback from advisers.</w:t>
      </w:r>
    </w:p>
    <w:p w14:paraId="70781F41" w14:textId="77777777" w:rsidR="00137993" w:rsidRDefault="00137993">
      <w:pPr>
        <w:pStyle w:val="BodyText"/>
        <w:spacing w:before="4"/>
        <w:rPr>
          <w:sz w:val="27"/>
        </w:rPr>
      </w:pPr>
    </w:p>
    <w:p w14:paraId="4B53E5FE" w14:textId="77777777" w:rsidR="00137993" w:rsidRDefault="00000000">
      <w:pPr>
        <w:pStyle w:val="ListParagraph"/>
        <w:numPr>
          <w:ilvl w:val="0"/>
          <w:numId w:val="8"/>
        </w:numPr>
        <w:tabs>
          <w:tab w:val="left" w:pos="479"/>
        </w:tabs>
        <w:spacing w:line="278" w:lineRule="auto"/>
        <w:ind w:right="117" w:firstLine="0"/>
        <w:jc w:val="both"/>
        <w:rPr>
          <w:sz w:val="24"/>
        </w:rPr>
      </w:pPr>
      <w:proofErr w:type="gramStart"/>
      <w:r>
        <w:rPr>
          <w:sz w:val="24"/>
        </w:rPr>
        <w:t>On the basis of</w:t>
      </w:r>
      <w:proofErr w:type="gramEnd"/>
      <w:r>
        <w:rPr>
          <w:sz w:val="24"/>
        </w:rPr>
        <w:t xml:space="preserve"> the faculty’s discussions, the DGS fills out the evaluative portion of the annual review forms and sends them to students. By May 15, the DGS meets individually with students to discuss the review.</w:t>
      </w:r>
    </w:p>
    <w:p w14:paraId="6CAB11F8" w14:textId="77777777" w:rsidR="00137993" w:rsidRDefault="00137993">
      <w:pPr>
        <w:pStyle w:val="BodyText"/>
        <w:spacing w:before="1"/>
        <w:rPr>
          <w:sz w:val="27"/>
        </w:rPr>
      </w:pPr>
    </w:p>
    <w:p w14:paraId="79DD48FB" w14:textId="77777777" w:rsidR="00137993" w:rsidRDefault="00000000">
      <w:pPr>
        <w:pStyle w:val="ListParagraph"/>
        <w:numPr>
          <w:ilvl w:val="0"/>
          <w:numId w:val="8"/>
        </w:numPr>
        <w:tabs>
          <w:tab w:val="left" w:pos="439"/>
        </w:tabs>
        <w:spacing w:before="1"/>
        <w:ind w:left="439" w:hanging="339"/>
        <w:rPr>
          <w:sz w:val="24"/>
        </w:rPr>
      </w:pPr>
      <w:r>
        <w:rPr>
          <w:sz w:val="24"/>
        </w:rPr>
        <w:t>The</w:t>
      </w:r>
      <w:r>
        <w:rPr>
          <w:spacing w:val="-4"/>
          <w:sz w:val="24"/>
        </w:rPr>
        <w:t xml:space="preserve"> </w:t>
      </w:r>
      <w:r>
        <w:rPr>
          <w:sz w:val="24"/>
        </w:rPr>
        <w:t>DGS</w:t>
      </w:r>
      <w:r>
        <w:rPr>
          <w:spacing w:val="-1"/>
          <w:sz w:val="24"/>
        </w:rPr>
        <w:t xml:space="preserve"> </w:t>
      </w:r>
      <w:r>
        <w:rPr>
          <w:sz w:val="24"/>
        </w:rPr>
        <w:t>places</w:t>
      </w:r>
      <w:r>
        <w:rPr>
          <w:spacing w:val="-1"/>
          <w:sz w:val="24"/>
        </w:rPr>
        <w:t xml:space="preserve"> </w:t>
      </w:r>
      <w:r>
        <w:rPr>
          <w:sz w:val="24"/>
        </w:rPr>
        <w:t>the</w:t>
      </w:r>
      <w:r>
        <w:rPr>
          <w:spacing w:val="-1"/>
          <w:sz w:val="24"/>
        </w:rPr>
        <w:t xml:space="preserve"> </w:t>
      </w:r>
      <w:r>
        <w:rPr>
          <w:sz w:val="24"/>
        </w:rPr>
        <w:t>original</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review in</w:t>
      </w:r>
      <w:r>
        <w:rPr>
          <w:spacing w:val="-1"/>
          <w:sz w:val="24"/>
        </w:rPr>
        <w:t xml:space="preserve"> </w:t>
      </w:r>
      <w:r>
        <w:rPr>
          <w:sz w:val="24"/>
        </w:rPr>
        <w:t>the</w:t>
      </w:r>
      <w:r>
        <w:rPr>
          <w:spacing w:val="-2"/>
          <w:sz w:val="24"/>
        </w:rPr>
        <w:t xml:space="preserve"> </w:t>
      </w:r>
      <w:r>
        <w:rPr>
          <w:sz w:val="24"/>
        </w:rPr>
        <w:t xml:space="preserve">student’s </w:t>
      </w:r>
      <w:r>
        <w:rPr>
          <w:spacing w:val="-2"/>
          <w:sz w:val="24"/>
        </w:rPr>
        <w:t>file.</w:t>
      </w:r>
    </w:p>
    <w:p w14:paraId="3945C8FC" w14:textId="77777777" w:rsidR="00137993" w:rsidRDefault="00137993">
      <w:pPr>
        <w:pStyle w:val="BodyText"/>
        <w:spacing w:before="1"/>
        <w:rPr>
          <w:sz w:val="31"/>
        </w:rPr>
      </w:pPr>
    </w:p>
    <w:p w14:paraId="453C3281" w14:textId="77777777" w:rsidR="00137993" w:rsidRDefault="00000000">
      <w:pPr>
        <w:pStyle w:val="ListParagraph"/>
        <w:numPr>
          <w:ilvl w:val="0"/>
          <w:numId w:val="8"/>
        </w:numPr>
        <w:tabs>
          <w:tab w:val="left" w:pos="439"/>
        </w:tabs>
        <w:ind w:left="439" w:hanging="339"/>
        <w:rPr>
          <w:sz w:val="24"/>
        </w:rPr>
      </w:pPr>
      <w:r>
        <w:rPr>
          <w:sz w:val="24"/>
        </w:rPr>
        <w:t>The</w:t>
      </w:r>
      <w:r>
        <w:rPr>
          <w:spacing w:val="-5"/>
          <w:sz w:val="24"/>
        </w:rPr>
        <w:t xml:space="preserve"> </w:t>
      </w:r>
      <w:r>
        <w:rPr>
          <w:sz w:val="24"/>
        </w:rPr>
        <w:t>Department</w:t>
      </w:r>
      <w:r>
        <w:rPr>
          <w:spacing w:val="-1"/>
          <w:sz w:val="24"/>
        </w:rPr>
        <w:t xml:space="preserve"> </w:t>
      </w:r>
      <w:r>
        <w:rPr>
          <w:sz w:val="24"/>
        </w:rPr>
        <w:t>provides</w:t>
      </w:r>
      <w:r>
        <w:rPr>
          <w:spacing w:val="-1"/>
          <w:sz w:val="24"/>
        </w:rPr>
        <w:t xml:space="preserve"> </w:t>
      </w:r>
      <w:r>
        <w:rPr>
          <w:sz w:val="24"/>
        </w:rPr>
        <w:t>the</w:t>
      </w:r>
      <w:r>
        <w:rPr>
          <w:spacing w:val="-2"/>
          <w:sz w:val="24"/>
        </w:rPr>
        <w:t xml:space="preserve"> </w:t>
      </w:r>
      <w:r>
        <w:rPr>
          <w:sz w:val="24"/>
        </w:rPr>
        <w:t>Graduate</w:t>
      </w:r>
      <w:r>
        <w:rPr>
          <w:spacing w:val="-2"/>
          <w:sz w:val="24"/>
        </w:rPr>
        <w:t xml:space="preserve"> </w:t>
      </w:r>
      <w:r>
        <w:rPr>
          <w:sz w:val="24"/>
        </w:rPr>
        <w:t>College</w:t>
      </w:r>
      <w:r>
        <w:rPr>
          <w:spacing w:val="-2"/>
          <w:sz w:val="24"/>
        </w:rPr>
        <w:t xml:space="preserve"> </w:t>
      </w:r>
      <w:r>
        <w:rPr>
          <w:sz w:val="24"/>
        </w:rPr>
        <w:t>with</w:t>
      </w:r>
      <w:r>
        <w:rPr>
          <w:spacing w:val="-1"/>
          <w:sz w:val="24"/>
        </w:rPr>
        <w:t xml:space="preserve"> </w:t>
      </w:r>
      <w:r>
        <w:rPr>
          <w:sz w:val="24"/>
        </w:rPr>
        <w:t>an</w:t>
      </w:r>
      <w:r>
        <w:rPr>
          <w:spacing w:val="-1"/>
          <w:sz w:val="24"/>
        </w:rPr>
        <w:t xml:space="preserve"> </w:t>
      </w:r>
      <w:r>
        <w:rPr>
          <w:sz w:val="24"/>
        </w:rPr>
        <w:t>aggregate</w:t>
      </w:r>
      <w:r>
        <w:rPr>
          <w:spacing w:val="-2"/>
          <w:sz w:val="24"/>
        </w:rPr>
        <w:t xml:space="preserve"> </w:t>
      </w:r>
      <w:r>
        <w:rPr>
          <w:sz w:val="24"/>
        </w:rPr>
        <w:t>summary</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pacing w:val="-2"/>
          <w:sz w:val="24"/>
        </w:rPr>
        <w:t>reviews.</w:t>
      </w:r>
    </w:p>
    <w:p w14:paraId="316A593A" w14:textId="77777777" w:rsidR="00137993" w:rsidRDefault="00137993">
      <w:pPr>
        <w:pStyle w:val="BodyText"/>
        <w:spacing w:before="1"/>
        <w:rPr>
          <w:sz w:val="31"/>
        </w:rPr>
      </w:pPr>
    </w:p>
    <w:p w14:paraId="57EDE228" w14:textId="77777777" w:rsidR="00137993" w:rsidRDefault="00000000">
      <w:pPr>
        <w:pStyle w:val="BodyText"/>
        <w:spacing w:line="276" w:lineRule="auto"/>
        <w:ind w:left="100" w:right="117"/>
        <w:jc w:val="both"/>
      </w:pPr>
      <w:r>
        <w:t>It should be noted that a student’s progress may also be reviewed at any time. If a student is judged</w:t>
      </w:r>
      <w:r>
        <w:rPr>
          <w:spacing w:val="-1"/>
        </w:rPr>
        <w:t xml:space="preserve"> </w:t>
      </w:r>
      <w:r>
        <w:t>not</w:t>
      </w:r>
      <w:r>
        <w:rPr>
          <w:spacing w:val="-1"/>
        </w:rPr>
        <w:t xml:space="preserve"> </w:t>
      </w:r>
      <w:r>
        <w:t>to</w:t>
      </w:r>
      <w:r>
        <w:rPr>
          <w:spacing w:val="-1"/>
        </w:rPr>
        <w:t xml:space="preserve"> </w:t>
      </w:r>
      <w:r>
        <w:t>be</w:t>
      </w:r>
      <w:r>
        <w:rPr>
          <w:spacing w:val="-1"/>
        </w:rPr>
        <w:t xml:space="preserve"> </w:t>
      </w:r>
      <w:r>
        <w:t>making</w:t>
      </w:r>
      <w:r>
        <w:rPr>
          <w:spacing w:val="-1"/>
        </w:rPr>
        <w:t xml:space="preserve"> </w:t>
      </w:r>
      <w:r>
        <w:t>satisfactory</w:t>
      </w:r>
      <w:r>
        <w:rPr>
          <w:spacing w:val="-1"/>
        </w:rPr>
        <w:t xml:space="preserve"> </w:t>
      </w:r>
      <w:r>
        <w:t>progress,</w:t>
      </w:r>
      <w:r>
        <w:rPr>
          <w:spacing w:val="-1"/>
        </w:rPr>
        <w:t xml:space="preserve"> </w:t>
      </w:r>
      <w:r>
        <w:t>he</w:t>
      </w:r>
      <w:r>
        <w:rPr>
          <w:spacing w:val="-1"/>
        </w:rPr>
        <w:t xml:space="preserve"> </w:t>
      </w:r>
      <w:r>
        <w:t>or</w:t>
      </w:r>
      <w:r>
        <w:rPr>
          <w:spacing w:val="-1"/>
        </w:rPr>
        <w:t xml:space="preserve"> </w:t>
      </w:r>
      <w:r>
        <w:t>she</w:t>
      </w:r>
      <w:r>
        <w:rPr>
          <w:spacing w:val="-1"/>
        </w:rPr>
        <w:t xml:space="preserve"> </w:t>
      </w:r>
      <w:r>
        <w:t>will</w:t>
      </w:r>
      <w:r>
        <w:rPr>
          <w:spacing w:val="-1"/>
        </w:rPr>
        <w:t xml:space="preserve"> </w:t>
      </w:r>
      <w:r>
        <w:t>be</w:t>
      </w:r>
      <w:r>
        <w:rPr>
          <w:spacing w:val="-1"/>
        </w:rPr>
        <w:t xml:space="preserve"> </w:t>
      </w:r>
      <w:r>
        <w:t>notified</w:t>
      </w:r>
      <w:r>
        <w:rPr>
          <w:spacing w:val="-1"/>
        </w:rPr>
        <w:t xml:space="preserve"> </w:t>
      </w:r>
      <w:r>
        <w:t>by</w:t>
      </w:r>
      <w:r>
        <w:rPr>
          <w:spacing w:val="-1"/>
        </w:rPr>
        <w:t xml:space="preserve"> </w:t>
      </w:r>
      <w:r>
        <w:t>the</w:t>
      </w:r>
      <w:r>
        <w:rPr>
          <w:spacing w:val="-1"/>
        </w:rPr>
        <w:t xml:space="preserve"> </w:t>
      </w:r>
      <w:r>
        <w:t>DGS</w:t>
      </w:r>
      <w:r>
        <w:rPr>
          <w:spacing w:val="-1"/>
        </w:rPr>
        <w:t xml:space="preserve"> </w:t>
      </w:r>
      <w:r>
        <w:t>according</w:t>
      </w:r>
      <w:r>
        <w:rPr>
          <w:spacing w:val="-1"/>
        </w:rPr>
        <w:t xml:space="preserve"> </w:t>
      </w:r>
      <w:r>
        <w:t>to the</w:t>
      </w:r>
      <w:r>
        <w:rPr>
          <w:spacing w:val="-2"/>
        </w:rPr>
        <w:t xml:space="preserve"> </w:t>
      </w:r>
      <w:r>
        <w:t>policies</w:t>
      </w:r>
      <w:r>
        <w:rPr>
          <w:spacing w:val="-2"/>
        </w:rPr>
        <w:t xml:space="preserve"> </w:t>
      </w:r>
      <w:r>
        <w:t>established</w:t>
      </w:r>
      <w:r>
        <w:rPr>
          <w:spacing w:val="-2"/>
        </w:rPr>
        <w:t xml:space="preserve"> </w:t>
      </w:r>
      <w:r>
        <w:t>by</w:t>
      </w:r>
      <w:r>
        <w:rPr>
          <w:spacing w:val="-2"/>
        </w:rPr>
        <w:t xml:space="preserve"> </w:t>
      </w:r>
      <w:r>
        <w:t>the</w:t>
      </w:r>
      <w:r>
        <w:rPr>
          <w:spacing w:val="-2"/>
        </w:rPr>
        <w:t xml:space="preserve"> </w:t>
      </w:r>
      <w:r>
        <w:t>Graduate</w:t>
      </w:r>
      <w:r>
        <w:rPr>
          <w:spacing w:val="-2"/>
        </w:rPr>
        <w:t xml:space="preserve"> </w:t>
      </w:r>
      <w:r>
        <w:t>College.</w:t>
      </w:r>
      <w:r>
        <w:rPr>
          <w:spacing w:val="-2"/>
        </w:rPr>
        <w:t xml:space="preserve"> </w:t>
      </w:r>
      <w:r>
        <w:t>Continued</w:t>
      </w:r>
      <w:r>
        <w:rPr>
          <w:spacing w:val="-2"/>
        </w:rPr>
        <w:t xml:space="preserve"> </w:t>
      </w:r>
      <w:r>
        <w:t>unsatisfactory</w:t>
      </w:r>
      <w:r>
        <w:rPr>
          <w:spacing w:val="-2"/>
        </w:rPr>
        <w:t xml:space="preserve"> </w:t>
      </w:r>
      <w:r>
        <w:t>progress</w:t>
      </w:r>
      <w:r>
        <w:rPr>
          <w:spacing w:val="-2"/>
        </w:rPr>
        <w:t xml:space="preserve"> </w:t>
      </w:r>
      <w:r>
        <w:t>may</w:t>
      </w:r>
      <w:r>
        <w:rPr>
          <w:spacing w:val="-2"/>
        </w:rPr>
        <w:t xml:space="preserve"> </w:t>
      </w:r>
      <w:r>
        <w:t>result</w:t>
      </w:r>
      <w:r>
        <w:rPr>
          <w:spacing w:val="-2"/>
        </w:rPr>
        <w:t xml:space="preserve"> </w:t>
      </w:r>
      <w:r>
        <w:t>in revocation of financial aid, change to limited status, and/or dismissal from the program.</w:t>
      </w:r>
    </w:p>
    <w:p w14:paraId="5C09FB6F" w14:textId="77777777" w:rsidR="00137993" w:rsidRDefault="00137993">
      <w:pPr>
        <w:pStyle w:val="BodyText"/>
        <w:spacing w:before="8"/>
        <w:rPr>
          <w:sz w:val="27"/>
        </w:rPr>
      </w:pPr>
    </w:p>
    <w:p w14:paraId="05FFC88A" w14:textId="77777777" w:rsidR="00137993" w:rsidRDefault="00000000">
      <w:pPr>
        <w:pStyle w:val="Heading2"/>
        <w:numPr>
          <w:ilvl w:val="1"/>
          <w:numId w:val="15"/>
        </w:numPr>
        <w:tabs>
          <w:tab w:val="left" w:pos="683"/>
        </w:tabs>
        <w:ind w:left="683" w:hanging="583"/>
        <w:rPr>
          <w:sz w:val="39"/>
        </w:rPr>
      </w:pPr>
      <w:r>
        <w:t>CRITERIA</w:t>
      </w:r>
      <w:r>
        <w:rPr>
          <w:spacing w:val="-13"/>
        </w:rPr>
        <w:t xml:space="preserve"> </w:t>
      </w:r>
      <w:r>
        <w:t>FOR</w:t>
      </w:r>
      <w:r>
        <w:rPr>
          <w:spacing w:val="-13"/>
        </w:rPr>
        <w:t xml:space="preserve"> </w:t>
      </w:r>
      <w:r>
        <w:t>SATISFACTORY</w:t>
      </w:r>
      <w:r>
        <w:rPr>
          <w:spacing w:val="-13"/>
        </w:rPr>
        <w:t xml:space="preserve"> </w:t>
      </w:r>
      <w:r>
        <w:rPr>
          <w:spacing w:val="-2"/>
        </w:rPr>
        <w:t>PROGRESS</w:t>
      </w:r>
    </w:p>
    <w:p w14:paraId="40BD093C" w14:textId="77777777" w:rsidR="00137993" w:rsidRDefault="00137993">
      <w:pPr>
        <w:pStyle w:val="BodyText"/>
        <w:spacing w:before="3"/>
        <w:rPr>
          <w:sz w:val="33"/>
        </w:rPr>
      </w:pPr>
    </w:p>
    <w:p w14:paraId="2F1817FE" w14:textId="77777777" w:rsidR="00137993" w:rsidRDefault="00000000">
      <w:pPr>
        <w:pStyle w:val="BodyText"/>
        <w:ind w:left="100"/>
        <w:jc w:val="both"/>
      </w:pPr>
      <w:r>
        <w:t>Students</w:t>
      </w:r>
      <w:r>
        <w:rPr>
          <w:spacing w:val="-1"/>
        </w:rPr>
        <w:t xml:space="preserve"> </w:t>
      </w:r>
      <w:r>
        <w:t>will</w:t>
      </w:r>
      <w:r>
        <w:rPr>
          <w:spacing w:val="-1"/>
        </w:rPr>
        <w:t xml:space="preserve"> </w:t>
      </w:r>
      <w:r>
        <w:t>be</w:t>
      </w:r>
      <w:r>
        <w:rPr>
          <w:spacing w:val="-2"/>
        </w:rPr>
        <w:t xml:space="preserve"> </w:t>
      </w:r>
      <w:r>
        <w:t>making</w:t>
      </w:r>
      <w:r>
        <w:rPr>
          <w:spacing w:val="-1"/>
        </w:rPr>
        <w:t xml:space="preserve"> </w:t>
      </w:r>
      <w:r>
        <w:t>satisfactory progress</w:t>
      </w:r>
      <w:r>
        <w:rPr>
          <w:spacing w:val="-2"/>
        </w:rPr>
        <w:t xml:space="preserve"> </w:t>
      </w:r>
      <w:r>
        <w:t>only</w:t>
      </w:r>
      <w:r>
        <w:rPr>
          <w:spacing w:val="-2"/>
        </w:rPr>
        <w:t xml:space="preserve"> </w:t>
      </w:r>
      <w:r>
        <w:t>if</w:t>
      </w:r>
      <w:r>
        <w:rPr>
          <w:spacing w:val="-1"/>
        </w:rPr>
        <w:t xml:space="preserve"> </w:t>
      </w:r>
      <w:proofErr w:type="gramStart"/>
      <w:r>
        <w:t>all</w:t>
      </w:r>
      <w:r>
        <w:rPr>
          <w:spacing w:val="-1"/>
        </w:rPr>
        <w:t xml:space="preserve"> </w:t>
      </w:r>
      <w:r>
        <w:t>of</w:t>
      </w:r>
      <w:proofErr w:type="gramEnd"/>
      <w:r>
        <w:t xml:space="preserve"> the</w:t>
      </w:r>
      <w:r>
        <w:rPr>
          <w:spacing w:val="-2"/>
        </w:rPr>
        <w:t xml:space="preserve"> </w:t>
      </w:r>
      <w:r>
        <w:t>following</w:t>
      </w:r>
      <w:r>
        <w:rPr>
          <w:spacing w:val="-1"/>
        </w:rPr>
        <w:t xml:space="preserve"> </w:t>
      </w:r>
      <w:r>
        <w:t>criteria</w:t>
      </w:r>
      <w:r>
        <w:rPr>
          <w:spacing w:val="-2"/>
        </w:rPr>
        <w:t xml:space="preserve"> </w:t>
      </w:r>
      <w:r>
        <w:t>are</w:t>
      </w:r>
      <w:r>
        <w:rPr>
          <w:spacing w:val="-1"/>
        </w:rPr>
        <w:t xml:space="preserve"> </w:t>
      </w:r>
      <w:r>
        <w:rPr>
          <w:spacing w:val="-4"/>
        </w:rPr>
        <w:t>met:</w:t>
      </w:r>
    </w:p>
    <w:p w14:paraId="4A5D32E8" w14:textId="77777777" w:rsidR="00137993" w:rsidRDefault="00137993">
      <w:pPr>
        <w:pStyle w:val="BodyText"/>
        <w:spacing w:before="6"/>
        <w:rPr>
          <w:sz w:val="31"/>
        </w:rPr>
      </w:pPr>
    </w:p>
    <w:p w14:paraId="7476BAA1" w14:textId="77777777" w:rsidR="00137993" w:rsidRDefault="00000000">
      <w:pPr>
        <w:pStyle w:val="ListParagraph"/>
        <w:numPr>
          <w:ilvl w:val="0"/>
          <w:numId w:val="7"/>
        </w:numPr>
        <w:tabs>
          <w:tab w:val="left" w:pos="439"/>
        </w:tabs>
        <w:ind w:hanging="339"/>
        <w:rPr>
          <w:sz w:val="24"/>
        </w:rPr>
      </w:pPr>
      <w:r>
        <w:rPr>
          <w:sz w:val="24"/>
        </w:rPr>
        <w:t>The</w:t>
      </w:r>
      <w:r>
        <w:rPr>
          <w:spacing w:val="-4"/>
          <w:sz w:val="24"/>
        </w:rPr>
        <w:t xml:space="preserve"> </w:t>
      </w:r>
      <w:r>
        <w:rPr>
          <w:sz w:val="24"/>
        </w:rPr>
        <w:t>student’s</w:t>
      </w:r>
      <w:r>
        <w:rPr>
          <w:spacing w:val="-1"/>
          <w:sz w:val="24"/>
        </w:rPr>
        <w:t xml:space="preserve"> </w:t>
      </w:r>
      <w:r>
        <w:rPr>
          <w:sz w:val="24"/>
        </w:rPr>
        <w:t>overall</w:t>
      </w:r>
      <w:r>
        <w:rPr>
          <w:spacing w:val="-1"/>
          <w:sz w:val="24"/>
        </w:rPr>
        <w:t xml:space="preserve"> </w:t>
      </w:r>
      <w:r>
        <w:rPr>
          <w:sz w:val="24"/>
        </w:rPr>
        <w:t>GPA is</w:t>
      </w:r>
      <w:r>
        <w:rPr>
          <w:spacing w:val="-2"/>
          <w:sz w:val="24"/>
        </w:rPr>
        <w:t xml:space="preserve"> </w:t>
      </w:r>
      <w:r>
        <w:rPr>
          <w:sz w:val="24"/>
        </w:rPr>
        <w:t>above</w:t>
      </w:r>
      <w:r>
        <w:rPr>
          <w:spacing w:val="-2"/>
          <w:sz w:val="24"/>
        </w:rPr>
        <w:t xml:space="preserve"> </w:t>
      </w:r>
      <w:r>
        <w:rPr>
          <w:sz w:val="24"/>
        </w:rPr>
        <w:t>the</w:t>
      </w:r>
      <w:r>
        <w:rPr>
          <w:spacing w:val="-1"/>
          <w:sz w:val="24"/>
        </w:rPr>
        <w:t xml:space="preserve"> </w:t>
      </w:r>
      <w:r>
        <w:rPr>
          <w:sz w:val="24"/>
        </w:rPr>
        <w:t>minimum</w:t>
      </w:r>
      <w:r>
        <w:rPr>
          <w:spacing w:val="-1"/>
          <w:sz w:val="24"/>
        </w:rPr>
        <w:t xml:space="preserve"> </w:t>
      </w:r>
      <w:r>
        <w:rPr>
          <w:sz w:val="24"/>
        </w:rPr>
        <w:t>(see</w:t>
      </w:r>
      <w:r>
        <w:rPr>
          <w:spacing w:val="-2"/>
          <w:sz w:val="24"/>
        </w:rPr>
        <w:t xml:space="preserve"> </w:t>
      </w:r>
      <w:r>
        <w:rPr>
          <w:sz w:val="24"/>
        </w:rPr>
        <w:t>3.1</w:t>
      </w:r>
      <w:r>
        <w:rPr>
          <w:spacing w:val="-1"/>
          <w:sz w:val="24"/>
        </w:rPr>
        <w:t xml:space="preserve"> </w:t>
      </w:r>
      <w:r>
        <w:rPr>
          <w:spacing w:val="-2"/>
          <w:sz w:val="24"/>
        </w:rPr>
        <w:t>above).</w:t>
      </w:r>
    </w:p>
    <w:p w14:paraId="09E2B637" w14:textId="77777777" w:rsidR="00137993" w:rsidRDefault="00137993">
      <w:pPr>
        <w:pStyle w:val="BodyText"/>
        <w:spacing w:before="10"/>
        <w:rPr>
          <w:sz w:val="30"/>
        </w:rPr>
      </w:pPr>
    </w:p>
    <w:p w14:paraId="59751C0B" w14:textId="77777777" w:rsidR="00137993" w:rsidRDefault="00000000">
      <w:pPr>
        <w:pStyle w:val="ListParagraph"/>
        <w:numPr>
          <w:ilvl w:val="0"/>
          <w:numId w:val="7"/>
        </w:numPr>
        <w:tabs>
          <w:tab w:val="left" w:pos="439"/>
        </w:tabs>
        <w:spacing w:line="237" w:lineRule="auto"/>
        <w:ind w:left="100" w:right="313" w:firstLine="0"/>
        <w:rPr>
          <w:sz w:val="24"/>
        </w:rPr>
      </w:pPr>
      <w:r>
        <w:rPr>
          <w:sz w:val="24"/>
        </w:rPr>
        <w:t>The</w:t>
      </w:r>
      <w:r>
        <w:rPr>
          <w:spacing w:val="-3"/>
          <w:sz w:val="24"/>
        </w:rPr>
        <w:t xml:space="preserve"> </w:t>
      </w:r>
      <w:r>
        <w:rPr>
          <w:sz w:val="24"/>
        </w:rPr>
        <w:t>student</w:t>
      </w:r>
      <w:r>
        <w:rPr>
          <w:spacing w:val="-2"/>
          <w:sz w:val="24"/>
        </w:rPr>
        <w:t xml:space="preserve"> </w:t>
      </w:r>
      <w:r>
        <w:rPr>
          <w:sz w:val="24"/>
        </w:rPr>
        <w:t>has</w:t>
      </w:r>
      <w:r>
        <w:rPr>
          <w:spacing w:val="-2"/>
          <w:sz w:val="24"/>
        </w:rPr>
        <w:t xml:space="preserve"> </w:t>
      </w:r>
      <w:r>
        <w:rPr>
          <w:sz w:val="24"/>
        </w:rPr>
        <w:t>no</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two</w:t>
      </w:r>
      <w:r>
        <w:rPr>
          <w:spacing w:val="-2"/>
          <w:sz w:val="24"/>
        </w:rPr>
        <w:t xml:space="preserve"> </w:t>
      </w:r>
      <w:r>
        <w:rPr>
          <w:sz w:val="24"/>
        </w:rPr>
        <w:t>current</w:t>
      </w:r>
      <w:r>
        <w:rPr>
          <w:spacing w:val="-2"/>
          <w:sz w:val="24"/>
        </w:rPr>
        <w:t xml:space="preserve"> </w:t>
      </w:r>
      <w:r>
        <w:rPr>
          <w:sz w:val="24"/>
        </w:rPr>
        <w:t>I</w:t>
      </w:r>
      <w:r>
        <w:rPr>
          <w:spacing w:val="-2"/>
          <w:sz w:val="24"/>
        </w:rPr>
        <w:t xml:space="preserve"> </w:t>
      </w:r>
      <w:r>
        <w:rPr>
          <w:sz w:val="24"/>
        </w:rPr>
        <w:t>grades</w:t>
      </w:r>
      <w:r>
        <w:rPr>
          <w:spacing w:val="-2"/>
          <w:sz w:val="24"/>
        </w:rPr>
        <w:t xml:space="preserve"> </w:t>
      </w:r>
      <w:r>
        <w:rPr>
          <w:sz w:val="24"/>
        </w:rPr>
        <w:t>and</w:t>
      </w:r>
      <w:r>
        <w:rPr>
          <w:spacing w:val="-2"/>
          <w:sz w:val="24"/>
        </w:rPr>
        <w:t xml:space="preserve"> </w:t>
      </w:r>
      <w:r>
        <w:rPr>
          <w:sz w:val="24"/>
        </w:rPr>
        <w:t>no</w:t>
      </w:r>
      <w:r>
        <w:rPr>
          <w:spacing w:val="-2"/>
          <w:sz w:val="24"/>
        </w:rPr>
        <w:t xml:space="preserve"> </w:t>
      </w:r>
      <w:r>
        <w:rPr>
          <w:sz w:val="24"/>
        </w:rPr>
        <w:t>grades</w:t>
      </w:r>
      <w:r>
        <w:rPr>
          <w:spacing w:val="-2"/>
          <w:sz w:val="24"/>
        </w:rPr>
        <w:t xml:space="preserve"> </w:t>
      </w:r>
      <w:r>
        <w:rPr>
          <w:sz w:val="24"/>
        </w:rPr>
        <w:t>of</w:t>
      </w:r>
      <w:r>
        <w:rPr>
          <w:spacing w:val="-2"/>
          <w:sz w:val="24"/>
        </w:rPr>
        <w:t xml:space="preserve"> </w:t>
      </w:r>
      <w:r>
        <w:rPr>
          <w:sz w:val="24"/>
        </w:rPr>
        <w:t>F</w:t>
      </w:r>
      <w:r>
        <w:rPr>
          <w:spacing w:val="-2"/>
          <w:sz w:val="24"/>
        </w:rPr>
        <w:t xml:space="preserve"> </w:t>
      </w:r>
      <w:r>
        <w:rPr>
          <w:sz w:val="24"/>
        </w:rPr>
        <w:t>by</w:t>
      </w:r>
      <w:r>
        <w:rPr>
          <w:spacing w:val="-2"/>
          <w:sz w:val="24"/>
        </w:rPr>
        <w:t xml:space="preserve"> </w:t>
      </w:r>
      <w:r>
        <w:rPr>
          <w:sz w:val="24"/>
        </w:rPr>
        <w:t>rule</w:t>
      </w:r>
      <w:r>
        <w:rPr>
          <w:spacing w:val="-3"/>
          <w:sz w:val="24"/>
        </w:rPr>
        <w:t xml:space="preserve"> </w:t>
      </w:r>
      <w:r>
        <w:rPr>
          <w:sz w:val="24"/>
        </w:rPr>
        <w:t>resulting</w:t>
      </w:r>
      <w:r>
        <w:rPr>
          <w:spacing w:val="-3"/>
          <w:sz w:val="24"/>
        </w:rPr>
        <w:t xml:space="preserve"> </w:t>
      </w:r>
      <w:r>
        <w:rPr>
          <w:sz w:val="24"/>
        </w:rPr>
        <w:t>from previous I grades.</w:t>
      </w:r>
    </w:p>
    <w:p w14:paraId="7CC1B772" w14:textId="77777777" w:rsidR="00137993" w:rsidRDefault="00137993">
      <w:pPr>
        <w:pStyle w:val="BodyText"/>
        <w:spacing w:before="3"/>
        <w:rPr>
          <w:sz w:val="28"/>
        </w:rPr>
      </w:pPr>
    </w:p>
    <w:p w14:paraId="2EA78E5F" w14:textId="77777777" w:rsidR="00137993" w:rsidRDefault="00000000">
      <w:pPr>
        <w:pStyle w:val="ListParagraph"/>
        <w:numPr>
          <w:ilvl w:val="0"/>
          <w:numId w:val="7"/>
        </w:numPr>
        <w:tabs>
          <w:tab w:val="left" w:pos="439"/>
        </w:tabs>
        <w:ind w:hanging="339"/>
        <w:rPr>
          <w:sz w:val="24"/>
        </w:rPr>
      </w:pPr>
      <w:r>
        <w:rPr>
          <w:sz w:val="24"/>
        </w:rPr>
        <w:t>The</w:t>
      </w:r>
      <w:r>
        <w:rPr>
          <w:spacing w:val="-5"/>
          <w:sz w:val="24"/>
        </w:rPr>
        <w:t xml:space="preserve"> </w:t>
      </w:r>
      <w:r>
        <w:rPr>
          <w:sz w:val="24"/>
        </w:rPr>
        <w:t>student</w:t>
      </w:r>
      <w:r>
        <w:rPr>
          <w:spacing w:val="-2"/>
          <w:sz w:val="24"/>
        </w:rPr>
        <w:t xml:space="preserve"> </w:t>
      </w:r>
      <w:r>
        <w:rPr>
          <w:sz w:val="24"/>
        </w:rPr>
        <w:t>has</w:t>
      </w:r>
      <w:r>
        <w:rPr>
          <w:spacing w:val="-2"/>
          <w:sz w:val="24"/>
        </w:rPr>
        <w:t xml:space="preserve"> </w:t>
      </w:r>
      <w:r>
        <w:rPr>
          <w:sz w:val="24"/>
        </w:rPr>
        <w:t>consistently</w:t>
      </w:r>
      <w:r>
        <w:rPr>
          <w:spacing w:val="-1"/>
          <w:sz w:val="24"/>
        </w:rPr>
        <w:t xml:space="preserve"> </w:t>
      </w:r>
      <w:r>
        <w:rPr>
          <w:sz w:val="24"/>
        </w:rPr>
        <w:t>maintained</w:t>
      </w:r>
      <w:r>
        <w:rPr>
          <w:spacing w:val="-2"/>
          <w:sz w:val="24"/>
        </w:rPr>
        <w:t xml:space="preserve"> </w:t>
      </w:r>
      <w:r>
        <w:rPr>
          <w:sz w:val="24"/>
        </w:rPr>
        <w:t>the</w:t>
      </w:r>
      <w:r>
        <w:rPr>
          <w:spacing w:val="-3"/>
          <w:sz w:val="24"/>
        </w:rPr>
        <w:t xml:space="preserve"> </w:t>
      </w:r>
      <w:r>
        <w:rPr>
          <w:sz w:val="24"/>
        </w:rPr>
        <w:t>requisite</w:t>
      </w:r>
      <w:r>
        <w:rPr>
          <w:spacing w:val="-2"/>
          <w:sz w:val="24"/>
        </w:rPr>
        <w:t xml:space="preserve"> </w:t>
      </w:r>
      <w:r>
        <w:rPr>
          <w:sz w:val="24"/>
        </w:rPr>
        <w:t>full-time</w:t>
      </w:r>
      <w:r>
        <w:rPr>
          <w:spacing w:val="-3"/>
          <w:sz w:val="24"/>
        </w:rPr>
        <w:t xml:space="preserve"> </w:t>
      </w:r>
      <w:r>
        <w:rPr>
          <w:sz w:val="24"/>
        </w:rPr>
        <w:t>course</w:t>
      </w:r>
      <w:r>
        <w:rPr>
          <w:spacing w:val="-2"/>
          <w:sz w:val="24"/>
        </w:rPr>
        <w:t xml:space="preserve"> load.</w:t>
      </w:r>
    </w:p>
    <w:p w14:paraId="6D0D9306" w14:textId="77777777" w:rsidR="00137993" w:rsidRDefault="00000000">
      <w:pPr>
        <w:pStyle w:val="ListParagraph"/>
        <w:numPr>
          <w:ilvl w:val="0"/>
          <w:numId w:val="7"/>
        </w:numPr>
        <w:tabs>
          <w:tab w:val="left" w:pos="508"/>
        </w:tabs>
        <w:spacing w:before="41" w:line="276" w:lineRule="auto"/>
        <w:ind w:left="100" w:right="117" w:firstLine="60"/>
        <w:rPr>
          <w:sz w:val="24"/>
        </w:rPr>
      </w:pPr>
      <w:r>
        <w:rPr>
          <w:sz w:val="24"/>
        </w:rPr>
        <w:t>The student is not barred from registration by the Graduate College and has not been put on probationary or limited status by the Graduate College.</w:t>
      </w:r>
    </w:p>
    <w:p w14:paraId="3CCE3614" w14:textId="77777777" w:rsidR="00137993" w:rsidRDefault="00137993">
      <w:pPr>
        <w:pStyle w:val="BodyText"/>
        <w:spacing w:before="5"/>
        <w:rPr>
          <w:sz w:val="27"/>
        </w:rPr>
      </w:pPr>
    </w:p>
    <w:p w14:paraId="4DFD827E" w14:textId="77777777" w:rsidR="00137993" w:rsidRDefault="00000000">
      <w:pPr>
        <w:pStyle w:val="ListParagraph"/>
        <w:numPr>
          <w:ilvl w:val="0"/>
          <w:numId w:val="7"/>
        </w:numPr>
        <w:tabs>
          <w:tab w:val="left" w:pos="461"/>
        </w:tabs>
        <w:spacing w:line="280" w:lineRule="auto"/>
        <w:ind w:left="100" w:right="117" w:firstLine="0"/>
        <w:rPr>
          <w:sz w:val="24"/>
        </w:rPr>
      </w:pPr>
      <w:r>
        <w:rPr>
          <w:sz w:val="24"/>
        </w:rPr>
        <w:t>The</w:t>
      </w:r>
      <w:r>
        <w:rPr>
          <w:spacing w:val="20"/>
          <w:sz w:val="24"/>
        </w:rPr>
        <w:t xml:space="preserve"> </w:t>
      </w:r>
      <w:r>
        <w:rPr>
          <w:sz w:val="24"/>
        </w:rPr>
        <w:t>student’s</w:t>
      </w:r>
      <w:r>
        <w:rPr>
          <w:spacing w:val="20"/>
          <w:sz w:val="24"/>
        </w:rPr>
        <w:t xml:space="preserve"> </w:t>
      </w:r>
      <w:r>
        <w:rPr>
          <w:sz w:val="24"/>
        </w:rPr>
        <w:t>overall</w:t>
      </w:r>
      <w:r>
        <w:rPr>
          <w:spacing w:val="20"/>
          <w:sz w:val="24"/>
        </w:rPr>
        <w:t xml:space="preserve"> </w:t>
      </w:r>
      <w:r>
        <w:rPr>
          <w:sz w:val="24"/>
        </w:rPr>
        <w:t>timeline</w:t>
      </w:r>
      <w:r>
        <w:rPr>
          <w:spacing w:val="20"/>
          <w:sz w:val="24"/>
        </w:rPr>
        <w:t xml:space="preserve"> </w:t>
      </w:r>
      <w:r>
        <w:rPr>
          <w:sz w:val="24"/>
        </w:rPr>
        <w:t>for</w:t>
      </w:r>
      <w:r>
        <w:rPr>
          <w:spacing w:val="20"/>
          <w:sz w:val="24"/>
        </w:rPr>
        <w:t xml:space="preserve"> </w:t>
      </w:r>
      <w:r>
        <w:rPr>
          <w:sz w:val="24"/>
        </w:rPr>
        <w:t>completion</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degree</w:t>
      </w:r>
      <w:r>
        <w:rPr>
          <w:spacing w:val="20"/>
          <w:sz w:val="24"/>
        </w:rPr>
        <w:t xml:space="preserve"> </w:t>
      </w:r>
      <w:r>
        <w:rPr>
          <w:sz w:val="24"/>
        </w:rPr>
        <w:t>in</w:t>
      </w:r>
      <w:r>
        <w:rPr>
          <w:spacing w:val="20"/>
          <w:sz w:val="24"/>
        </w:rPr>
        <w:t xml:space="preserve"> </w:t>
      </w:r>
      <w:r>
        <w:rPr>
          <w:sz w:val="24"/>
        </w:rPr>
        <w:t>stages</w:t>
      </w:r>
      <w:r>
        <w:rPr>
          <w:spacing w:val="20"/>
          <w:sz w:val="24"/>
        </w:rPr>
        <w:t xml:space="preserve"> </w:t>
      </w:r>
      <w:r>
        <w:rPr>
          <w:sz w:val="24"/>
        </w:rPr>
        <w:t>I,</w:t>
      </w:r>
      <w:r>
        <w:rPr>
          <w:spacing w:val="20"/>
          <w:sz w:val="24"/>
        </w:rPr>
        <w:t xml:space="preserve"> </w:t>
      </w:r>
      <w:r>
        <w:rPr>
          <w:sz w:val="24"/>
        </w:rPr>
        <w:t>II,</w:t>
      </w:r>
      <w:r>
        <w:rPr>
          <w:spacing w:val="20"/>
          <w:sz w:val="24"/>
        </w:rPr>
        <w:t xml:space="preserve"> </w:t>
      </w:r>
      <w:r>
        <w:rPr>
          <w:sz w:val="24"/>
        </w:rPr>
        <w:t>and</w:t>
      </w:r>
      <w:r>
        <w:rPr>
          <w:spacing w:val="20"/>
          <w:sz w:val="24"/>
        </w:rPr>
        <w:t xml:space="preserve"> </w:t>
      </w:r>
      <w:r>
        <w:rPr>
          <w:sz w:val="24"/>
        </w:rPr>
        <w:t>III</w:t>
      </w:r>
      <w:r>
        <w:rPr>
          <w:spacing w:val="20"/>
          <w:sz w:val="24"/>
        </w:rPr>
        <w:t xml:space="preserve"> </w:t>
      </w:r>
      <w:r>
        <w:rPr>
          <w:sz w:val="24"/>
        </w:rPr>
        <w:t>is</w:t>
      </w:r>
      <w:r>
        <w:rPr>
          <w:spacing w:val="20"/>
          <w:sz w:val="24"/>
        </w:rPr>
        <w:t xml:space="preserve"> </w:t>
      </w:r>
      <w:r>
        <w:rPr>
          <w:sz w:val="24"/>
        </w:rPr>
        <w:t>within Graduate College and departmental time limits for support.</w:t>
      </w:r>
    </w:p>
    <w:p w14:paraId="118404D3" w14:textId="77777777" w:rsidR="00137993" w:rsidRDefault="00137993">
      <w:pPr>
        <w:spacing w:line="280" w:lineRule="auto"/>
        <w:rPr>
          <w:sz w:val="24"/>
        </w:rPr>
        <w:sectPr w:rsidR="00137993">
          <w:pgSz w:w="12240" w:h="15840"/>
          <w:pgMar w:top="1380" w:right="1320" w:bottom="1160" w:left="1340" w:header="0" w:footer="966" w:gutter="0"/>
          <w:cols w:space="720"/>
        </w:sectPr>
      </w:pPr>
    </w:p>
    <w:p w14:paraId="10B9DF75" w14:textId="77777777" w:rsidR="00137993" w:rsidRDefault="00000000">
      <w:pPr>
        <w:pStyle w:val="Heading1"/>
        <w:numPr>
          <w:ilvl w:val="0"/>
          <w:numId w:val="15"/>
        </w:numPr>
        <w:tabs>
          <w:tab w:val="left" w:pos="555"/>
        </w:tabs>
        <w:spacing w:before="68"/>
        <w:ind w:left="555" w:hanging="455"/>
      </w:pPr>
      <w:r>
        <w:lastRenderedPageBreak/>
        <w:t>THE</w:t>
      </w:r>
      <w:r>
        <w:rPr>
          <w:spacing w:val="-8"/>
        </w:rPr>
        <w:t xml:space="preserve"> </w:t>
      </w:r>
      <w:r>
        <w:rPr>
          <w:spacing w:val="-2"/>
        </w:rPr>
        <w:t>DISSERTATION</w:t>
      </w:r>
    </w:p>
    <w:p w14:paraId="45BE45F3" w14:textId="77777777" w:rsidR="00137993" w:rsidRDefault="00000000">
      <w:pPr>
        <w:pStyle w:val="BodyText"/>
        <w:spacing w:before="401" w:line="276" w:lineRule="auto"/>
        <w:ind w:left="100" w:right="117"/>
        <w:jc w:val="both"/>
      </w:pPr>
      <w:r>
        <w:t>The doctoral dissertation in philosophy is an extended piece of written work that demonstrates the student’s ability to do independent research and to contribute to the philosophical discourse. The dissertation should demonstrate that the student has a specialist’s knowledge of a topic of significance</w:t>
      </w:r>
      <w:r>
        <w:rPr>
          <w:spacing w:val="-2"/>
        </w:rPr>
        <w:t xml:space="preserve"> </w:t>
      </w:r>
      <w:r>
        <w:t>to</w:t>
      </w:r>
      <w:r>
        <w:rPr>
          <w:spacing w:val="-2"/>
        </w:rPr>
        <w:t xml:space="preserve"> </w:t>
      </w:r>
      <w:r>
        <w:t>philosophy</w:t>
      </w:r>
      <w:r>
        <w:rPr>
          <w:spacing w:val="-2"/>
        </w:rPr>
        <w:t xml:space="preserve"> </w:t>
      </w:r>
      <w:r>
        <w:t>and</w:t>
      </w:r>
      <w:r>
        <w:rPr>
          <w:spacing w:val="-2"/>
        </w:rPr>
        <w:t xml:space="preserve"> </w:t>
      </w:r>
      <w:r>
        <w:t>the</w:t>
      </w:r>
      <w:r>
        <w:rPr>
          <w:spacing w:val="-2"/>
        </w:rPr>
        <w:t xml:space="preserve"> </w:t>
      </w:r>
      <w:r>
        <w:t>ability</w:t>
      </w:r>
      <w:r>
        <w:rPr>
          <w:spacing w:val="-2"/>
        </w:rPr>
        <w:t xml:space="preserve"> </w:t>
      </w:r>
      <w:r>
        <w:t>to</w:t>
      </w:r>
      <w:r>
        <w:rPr>
          <w:spacing w:val="-2"/>
        </w:rPr>
        <w:t xml:space="preserve"> </w:t>
      </w:r>
      <w:r>
        <w:t>say</w:t>
      </w:r>
      <w:r>
        <w:rPr>
          <w:spacing w:val="-2"/>
        </w:rPr>
        <w:t xml:space="preserve"> </w:t>
      </w:r>
      <w:r>
        <w:t>something</w:t>
      </w:r>
      <w:r>
        <w:rPr>
          <w:spacing w:val="-2"/>
        </w:rPr>
        <w:t xml:space="preserve"> </w:t>
      </w:r>
      <w:r>
        <w:t>about</w:t>
      </w:r>
      <w:r>
        <w:rPr>
          <w:spacing w:val="-2"/>
        </w:rPr>
        <w:t xml:space="preserve"> </w:t>
      </w:r>
      <w:r>
        <w:t>the</w:t>
      </w:r>
      <w:r>
        <w:rPr>
          <w:spacing w:val="-2"/>
        </w:rPr>
        <w:t xml:space="preserve"> </w:t>
      </w:r>
      <w:r>
        <w:t>topic</w:t>
      </w:r>
      <w:r>
        <w:rPr>
          <w:spacing w:val="-2"/>
        </w:rPr>
        <w:t xml:space="preserve"> </w:t>
      </w:r>
      <w:r>
        <w:t>of</w:t>
      </w:r>
      <w:r>
        <w:rPr>
          <w:spacing w:val="-2"/>
        </w:rPr>
        <w:t xml:space="preserve"> </w:t>
      </w:r>
      <w:r>
        <w:t>importance</w:t>
      </w:r>
      <w:r>
        <w:rPr>
          <w:spacing w:val="-2"/>
        </w:rPr>
        <w:t xml:space="preserve"> </w:t>
      </w:r>
      <w:r>
        <w:t>to</w:t>
      </w:r>
      <w:r>
        <w:rPr>
          <w:spacing w:val="-2"/>
        </w:rPr>
        <w:t xml:space="preserve"> </w:t>
      </w:r>
      <w:r>
        <w:t>other specialists in the same area.</w:t>
      </w:r>
    </w:p>
    <w:p w14:paraId="2F8E48D4" w14:textId="77777777" w:rsidR="00137993" w:rsidRDefault="00137993">
      <w:pPr>
        <w:pStyle w:val="BodyText"/>
        <w:spacing w:before="8"/>
        <w:rPr>
          <w:sz w:val="27"/>
        </w:rPr>
      </w:pPr>
    </w:p>
    <w:p w14:paraId="008CC6C9" w14:textId="77777777" w:rsidR="00137993" w:rsidRDefault="00000000">
      <w:pPr>
        <w:pStyle w:val="BodyText"/>
        <w:spacing w:before="1" w:line="276" w:lineRule="auto"/>
        <w:ind w:left="100" w:right="117"/>
        <w:jc w:val="both"/>
      </w:pPr>
      <w:r>
        <w:t>Dissertations are generally from 150 to 250 pages in length, but a shorter or a longer work might in some cases be appropriate. A dissertation is a single-authored work that usually takes the form of either an extended, book-length discussion of a topic (“book dissertation”) or a collection of essays (“paper dissertation”) related to one another in a substantial way. (The department will</w:t>
      </w:r>
      <w:r>
        <w:rPr>
          <w:spacing w:val="40"/>
        </w:rPr>
        <w:t xml:space="preserve"> </w:t>
      </w:r>
      <w:r>
        <w:t xml:space="preserve">not accept dissertations composed of papers that are not closely and substantially related.) Other forms might be appropriate </w:t>
      </w:r>
      <w:proofErr w:type="gramStart"/>
      <w:r>
        <w:t>in particular cases</w:t>
      </w:r>
      <w:proofErr w:type="gramEnd"/>
      <w:r>
        <w:t xml:space="preserve"> (e.g., for a dissertation in symbolic logic). It is the responsibility of the student’s Dissertation Committee to decide what sort of a work will satisfy the stated requirements and to approve accordingly the form of the dissertation. More generally, students should seek the advice of their adviser and Dissertation Committee at every stage of the work on the dissertation.</w:t>
      </w:r>
    </w:p>
    <w:p w14:paraId="33B2B15C" w14:textId="77777777" w:rsidR="00137993" w:rsidRDefault="00137993">
      <w:pPr>
        <w:pStyle w:val="BodyText"/>
        <w:spacing w:before="4"/>
        <w:rPr>
          <w:sz w:val="27"/>
        </w:rPr>
      </w:pPr>
    </w:p>
    <w:p w14:paraId="694AF3EE" w14:textId="77777777" w:rsidR="00137993" w:rsidRDefault="00000000">
      <w:pPr>
        <w:pStyle w:val="Heading2"/>
        <w:numPr>
          <w:ilvl w:val="1"/>
          <w:numId w:val="15"/>
        </w:numPr>
        <w:tabs>
          <w:tab w:val="left" w:pos="683"/>
        </w:tabs>
        <w:ind w:left="683" w:hanging="583"/>
        <w:rPr>
          <w:sz w:val="39"/>
        </w:rPr>
      </w:pPr>
      <w:r>
        <w:t>THE</w:t>
      </w:r>
      <w:r>
        <w:rPr>
          <w:spacing w:val="-11"/>
        </w:rPr>
        <w:t xml:space="preserve"> </w:t>
      </w:r>
      <w:r>
        <w:t>PRELIMINARY</w:t>
      </w:r>
      <w:r>
        <w:rPr>
          <w:spacing w:val="-11"/>
        </w:rPr>
        <w:t xml:space="preserve"> </w:t>
      </w:r>
      <w:r>
        <w:rPr>
          <w:spacing w:val="-2"/>
        </w:rPr>
        <w:t>EXAMINATION</w:t>
      </w:r>
    </w:p>
    <w:p w14:paraId="7B7CF12C" w14:textId="77777777" w:rsidR="00137993" w:rsidRDefault="00137993">
      <w:pPr>
        <w:pStyle w:val="BodyText"/>
        <w:spacing w:before="8"/>
        <w:rPr>
          <w:sz w:val="33"/>
        </w:rPr>
      </w:pPr>
    </w:p>
    <w:p w14:paraId="033D2950" w14:textId="77777777" w:rsidR="00137993" w:rsidRDefault="00000000">
      <w:pPr>
        <w:pStyle w:val="BodyText"/>
        <w:spacing w:line="276" w:lineRule="auto"/>
        <w:ind w:left="100" w:right="117"/>
        <w:jc w:val="both"/>
      </w:pPr>
      <w:r>
        <w:t>The Graduate College requires that each doctoral student undergo an examination or some other review of progress at the end of Stage II, i.e., when coursework requirements have been fulfilled. The Preliminary Examination (or dissertation proposal defense) is an oral examination administered by a committee appointed by the Dean of the Graduate College upon recommendation of the Head or the Head’s authorized delegate. The purpose of the Preliminary Examination itself is to test the quality and promise of the student’s proposed dissertation</w:t>
      </w:r>
      <w:r>
        <w:rPr>
          <w:spacing w:val="40"/>
        </w:rPr>
        <w:t xml:space="preserve"> </w:t>
      </w:r>
      <w:r>
        <w:t>project,</w:t>
      </w:r>
      <w:r>
        <w:rPr>
          <w:spacing w:val="-2"/>
        </w:rPr>
        <w:t xml:space="preserve"> </w:t>
      </w:r>
      <w:r>
        <w:t>to</w:t>
      </w:r>
      <w:r>
        <w:rPr>
          <w:spacing w:val="-2"/>
        </w:rPr>
        <w:t xml:space="preserve"> </w:t>
      </w:r>
      <w:r>
        <w:t>evaluate</w:t>
      </w:r>
      <w:r>
        <w:rPr>
          <w:spacing w:val="-2"/>
        </w:rPr>
        <w:t xml:space="preserve"> </w:t>
      </w:r>
      <w:r>
        <w:t>the</w:t>
      </w:r>
      <w:r>
        <w:rPr>
          <w:spacing w:val="-2"/>
        </w:rPr>
        <w:t xml:space="preserve"> </w:t>
      </w:r>
      <w:r>
        <w:t>quality</w:t>
      </w:r>
      <w:r>
        <w:rPr>
          <w:spacing w:val="-2"/>
        </w:rPr>
        <w:t xml:space="preserve"> </w:t>
      </w:r>
      <w:r>
        <w:t>of</w:t>
      </w:r>
      <w:r>
        <w:rPr>
          <w:spacing w:val="-2"/>
        </w:rPr>
        <w:t xml:space="preserve"> </w:t>
      </w:r>
      <w:r>
        <w:t>the</w:t>
      </w:r>
      <w:r>
        <w:rPr>
          <w:spacing w:val="-2"/>
        </w:rPr>
        <w:t xml:space="preserve"> </w:t>
      </w:r>
      <w:r>
        <w:t>student’s</w:t>
      </w:r>
      <w:r>
        <w:rPr>
          <w:spacing w:val="-2"/>
        </w:rPr>
        <w:t xml:space="preserve"> </w:t>
      </w:r>
      <w:r>
        <w:t>preliminary</w:t>
      </w:r>
      <w:r>
        <w:rPr>
          <w:spacing w:val="-2"/>
        </w:rPr>
        <w:t xml:space="preserve"> </w:t>
      </w:r>
      <w:r>
        <w:t>work</w:t>
      </w:r>
      <w:r>
        <w:rPr>
          <w:spacing w:val="-2"/>
        </w:rPr>
        <w:t xml:space="preserve"> </w:t>
      </w:r>
      <w:r>
        <w:t>on</w:t>
      </w:r>
      <w:r>
        <w:rPr>
          <w:spacing w:val="-2"/>
        </w:rPr>
        <w:t xml:space="preserve"> </w:t>
      </w:r>
      <w:r>
        <w:t>this</w:t>
      </w:r>
      <w:r>
        <w:rPr>
          <w:spacing w:val="-2"/>
        </w:rPr>
        <w:t xml:space="preserve"> </w:t>
      </w:r>
      <w:r>
        <w:t>project,</w:t>
      </w:r>
      <w:r>
        <w:rPr>
          <w:spacing w:val="-2"/>
        </w:rPr>
        <w:t xml:space="preserve"> </w:t>
      </w:r>
      <w:r>
        <w:t>and</w:t>
      </w:r>
      <w:r>
        <w:rPr>
          <w:spacing w:val="-2"/>
        </w:rPr>
        <w:t xml:space="preserve"> </w:t>
      </w:r>
      <w:r>
        <w:t>to</w:t>
      </w:r>
      <w:r>
        <w:rPr>
          <w:spacing w:val="-2"/>
        </w:rPr>
        <w:t xml:space="preserve"> </w:t>
      </w:r>
      <w:r>
        <w:t>determine whether the student is competent to carry out the planned research.</w:t>
      </w:r>
    </w:p>
    <w:p w14:paraId="5C668D25" w14:textId="77777777" w:rsidR="00137993" w:rsidRDefault="00137993">
      <w:pPr>
        <w:pStyle w:val="BodyText"/>
        <w:spacing w:before="7"/>
        <w:rPr>
          <w:sz w:val="27"/>
        </w:rPr>
      </w:pPr>
    </w:p>
    <w:p w14:paraId="6541AF4A" w14:textId="77777777" w:rsidR="00137993" w:rsidRDefault="00000000">
      <w:pPr>
        <w:pStyle w:val="BodyText"/>
        <w:spacing w:line="276" w:lineRule="auto"/>
        <w:ind w:left="100" w:right="117"/>
        <w:jc w:val="both"/>
      </w:pPr>
      <w:r>
        <w:t>Prior</w:t>
      </w:r>
      <w:r>
        <w:rPr>
          <w:spacing w:val="-2"/>
        </w:rPr>
        <w:t xml:space="preserve"> </w:t>
      </w:r>
      <w:r>
        <w:t>to</w:t>
      </w:r>
      <w:r>
        <w:rPr>
          <w:spacing w:val="-2"/>
        </w:rPr>
        <w:t xml:space="preserve"> </w:t>
      </w:r>
      <w:r>
        <w:t>the</w:t>
      </w:r>
      <w:r>
        <w:rPr>
          <w:spacing w:val="-2"/>
        </w:rPr>
        <w:t xml:space="preserve"> </w:t>
      </w:r>
      <w:r>
        <w:t>Preliminary</w:t>
      </w:r>
      <w:r>
        <w:rPr>
          <w:spacing w:val="-2"/>
        </w:rPr>
        <w:t xml:space="preserve"> </w:t>
      </w:r>
      <w:r>
        <w:t>Examination,</w:t>
      </w:r>
      <w:r>
        <w:rPr>
          <w:spacing w:val="-2"/>
        </w:rPr>
        <w:t xml:space="preserve"> </w:t>
      </w:r>
      <w:r>
        <w:t>the</w:t>
      </w:r>
      <w:r>
        <w:rPr>
          <w:spacing w:val="-2"/>
        </w:rPr>
        <w:t xml:space="preserve"> </w:t>
      </w:r>
      <w:r>
        <w:t>student</w:t>
      </w:r>
      <w:r>
        <w:rPr>
          <w:spacing w:val="-2"/>
        </w:rPr>
        <w:t xml:space="preserve"> </w:t>
      </w:r>
      <w:r>
        <w:t>must</w:t>
      </w:r>
      <w:r>
        <w:rPr>
          <w:spacing w:val="-2"/>
        </w:rPr>
        <w:t xml:space="preserve"> </w:t>
      </w:r>
      <w:r>
        <w:t>submit</w:t>
      </w:r>
      <w:r>
        <w:rPr>
          <w:spacing w:val="-2"/>
        </w:rPr>
        <w:t xml:space="preserve"> </w:t>
      </w:r>
      <w:r>
        <w:t>to</w:t>
      </w:r>
      <w:r>
        <w:rPr>
          <w:spacing w:val="-2"/>
        </w:rPr>
        <w:t xml:space="preserve"> </w:t>
      </w:r>
      <w:r>
        <w:t>the</w:t>
      </w:r>
      <w:r>
        <w:rPr>
          <w:spacing w:val="-2"/>
        </w:rPr>
        <w:t xml:space="preserve"> </w:t>
      </w:r>
      <w:r>
        <w:t>members</w:t>
      </w:r>
      <w:r>
        <w:rPr>
          <w:spacing w:val="-2"/>
        </w:rPr>
        <w:t xml:space="preserve"> </w:t>
      </w:r>
      <w:r>
        <w:t>of</w:t>
      </w:r>
      <w:r>
        <w:rPr>
          <w:spacing w:val="-2"/>
        </w:rPr>
        <w:t xml:space="preserve"> </w:t>
      </w:r>
      <w:r>
        <w:t>their</w:t>
      </w:r>
      <w:r>
        <w:rPr>
          <w:spacing w:val="-2"/>
        </w:rPr>
        <w:t xml:space="preserve"> </w:t>
      </w:r>
      <w:r>
        <w:t>committee the following “prelim materials”:</w:t>
      </w:r>
    </w:p>
    <w:p w14:paraId="23EE9B7A" w14:textId="77777777" w:rsidR="00137993" w:rsidRDefault="00137993">
      <w:pPr>
        <w:pStyle w:val="BodyText"/>
        <w:spacing w:before="5"/>
        <w:rPr>
          <w:sz w:val="27"/>
        </w:rPr>
      </w:pPr>
    </w:p>
    <w:p w14:paraId="13CF58E3" w14:textId="77777777" w:rsidR="00137993" w:rsidRDefault="00000000">
      <w:pPr>
        <w:pStyle w:val="ListParagraph"/>
        <w:numPr>
          <w:ilvl w:val="0"/>
          <w:numId w:val="6"/>
        </w:numPr>
        <w:tabs>
          <w:tab w:val="left" w:pos="492"/>
        </w:tabs>
        <w:spacing w:line="278" w:lineRule="auto"/>
        <w:ind w:right="117" w:firstLine="0"/>
        <w:jc w:val="both"/>
        <w:rPr>
          <w:sz w:val="24"/>
        </w:rPr>
      </w:pPr>
      <w:r>
        <w:rPr>
          <w:sz w:val="24"/>
        </w:rPr>
        <w:t>A sketch of the dissertation project—the topic and thesis of the dissertation as well as envisaged themes, chapters, arguments, and conclusions insofar as these are known (approx. 5- 10 double-spaced pages).</w:t>
      </w:r>
    </w:p>
    <w:p w14:paraId="1491AD79" w14:textId="77777777" w:rsidR="00137993" w:rsidRDefault="00137993">
      <w:pPr>
        <w:pStyle w:val="BodyText"/>
        <w:spacing w:before="1"/>
        <w:rPr>
          <w:sz w:val="27"/>
        </w:rPr>
      </w:pPr>
    </w:p>
    <w:p w14:paraId="33B8A67E" w14:textId="77777777" w:rsidR="00137993" w:rsidRDefault="00000000">
      <w:pPr>
        <w:pStyle w:val="ListParagraph"/>
        <w:numPr>
          <w:ilvl w:val="0"/>
          <w:numId w:val="6"/>
        </w:numPr>
        <w:tabs>
          <w:tab w:val="left" w:pos="475"/>
        </w:tabs>
        <w:spacing w:line="276" w:lineRule="auto"/>
        <w:ind w:right="117" w:firstLine="0"/>
        <w:jc w:val="both"/>
        <w:rPr>
          <w:sz w:val="24"/>
        </w:rPr>
      </w:pPr>
      <w:r>
        <w:rPr>
          <w:sz w:val="24"/>
        </w:rPr>
        <w:t>A paper or chapter that includes a substantial discussion of at least one of the themes or arguments</w:t>
      </w:r>
      <w:r>
        <w:rPr>
          <w:spacing w:val="4"/>
          <w:sz w:val="24"/>
        </w:rPr>
        <w:t xml:space="preserve"> </w:t>
      </w:r>
      <w:r>
        <w:rPr>
          <w:sz w:val="24"/>
        </w:rPr>
        <w:t>of</w:t>
      </w:r>
      <w:r>
        <w:rPr>
          <w:spacing w:val="7"/>
          <w:sz w:val="24"/>
        </w:rPr>
        <w:t xml:space="preserve"> </w:t>
      </w:r>
      <w:r>
        <w:rPr>
          <w:sz w:val="24"/>
        </w:rPr>
        <w:t>the</w:t>
      </w:r>
      <w:r>
        <w:rPr>
          <w:spacing w:val="7"/>
          <w:sz w:val="24"/>
        </w:rPr>
        <w:t xml:space="preserve"> </w:t>
      </w:r>
      <w:r>
        <w:rPr>
          <w:sz w:val="24"/>
        </w:rPr>
        <w:t>dissertation</w:t>
      </w:r>
      <w:r>
        <w:rPr>
          <w:spacing w:val="6"/>
          <w:sz w:val="24"/>
        </w:rPr>
        <w:t xml:space="preserve"> </w:t>
      </w:r>
      <w:r>
        <w:rPr>
          <w:sz w:val="24"/>
        </w:rPr>
        <w:t>project.</w:t>
      </w:r>
      <w:r>
        <w:rPr>
          <w:spacing w:val="7"/>
          <w:sz w:val="24"/>
        </w:rPr>
        <w:t xml:space="preserve"> </w:t>
      </w:r>
      <w:r>
        <w:rPr>
          <w:sz w:val="24"/>
        </w:rPr>
        <w:t>The</w:t>
      </w:r>
      <w:r>
        <w:rPr>
          <w:spacing w:val="7"/>
          <w:sz w:val="24"/>
        </w:rPr>
        <w:t xml:space="preserve"> </w:t>
      </w:r>
      <w:r>
        <w:rPr>
          <w:sz w:val="24"/>
        </w:rPr>
        <w:t>paper</w:t>
      </w:r>
      <w:r>
        <w:rPr>
          <w:spacing w:val="6"/>
          <w:sz w:val="24"/>
        </w:rPr>
        <w:t xml:space="preserve"> </w:t>
      </w:r>
      <w:r>
        <w:rPr>
          <w:sz w:val="24"/>
        </w:rPr>
        <w:t>or</w:t>
      </w:r>
      <w:r>
        <w:rPr>
          <w:spacing w:val="7"/>
          <w:sz w:val="24"/>
        </w:rPr>
        <w:t xml:space="preserve"> </w:t>
      </w:r>
      <w:r>
        <w:rPr>
          <w:sz w:val="24"/>
        </w:rPr>
        <w:t>chapter</w:t>
      </w:r>
      <w:r>
        <w:rPr>
          <w:spacing w:val="7"/>
          <w:sz w:val="24"/>
        </w:rPr>
        <w:t xml:space="preserve"> </w:t>
      </w:r>
      <w:r>
        <w:rPr>
          <w:sz w:val="24"/>
        </w:rPr>
        <w:t>should</w:t>
      </w:r>
      <w:r>
        <w:rPr>
          <w:spacing w:val="6"/>
          <w:sz w:val="24"/>
        </w:rPr>
        <w:t xml:space="preserve"> </w:t>
      </w:r>
      <w:r>
        <w:rPr>
          <w:sz w:val="24"/>
        </w:rPr>
        <w:t>discuss</w:t>
      </w:r>
      <w:r>
        <w:rPr>
          <w:spacing w:val="7"/>
          <w:sz w:val="24"/>
        </w:rPr>
        <w:t xml:space="preserve"> </w:t>
      </w:r>
      <w:r>
        <w:rPr>
          <w:sz w:val="24"/>
        </w:rPr>
        <w:t>relevant</w:t>
      </w:r>
      <w:r>
        <w:rPr>
          <w:spacing w:val="7"/>
          <w:sz w:val="24"/>
        </w:rPr>
        <w:t xml:space="preserve"> </w:t>
      </w:r>
      <w:r>
        <w:rPr>
          <w:spacing w:val="-2"/>
          <w:sz w:val="24"/>
        </w:rPr>
        <w:t>philosophical</w:t>
      </w:r>
    </w:p>
    <w:p w14:paraId="4DD7F7B4" w14:textId="77777777" w:rsidR="00137993" w:rsidRDefault="00137993">
      <w:pPr>
        <w:spacing w:line="276" w:lineRule="auto"/>
        <w:jc w:val="both"/>
        <w:rPr>
          <w:sz w:val="24"/>
        </w:rPr>
        <w:sectPr w:rsidR="00137993">
          <w:pgSz w:w="12240" w:h="15840"/>
          <w:pgMar w:top="1380" w:right="1320" w:bottom="1160" w:left="1340" w:header="0" w:footer="966" w:gutter="0"/>
          <w:cols w:space="720"/>
        </w:sectPr>
      </w:pPr>
    </w:p>
    <w:p w14:paraId="71469C9D" w14:textId="77777777" w:rsidR="00137993" w:rsidRDefault="00000000">
      <w:pPr>
        <w:pStyle w:val="BodyText"/>
        <w:spacing w:before="71" w:line="276" w:lineRule="auto"/>
        <w:ind w:left="100" w:right="117"/>
        <w:jc w:val="both"/>
      </w:pPr>
      <w:r>
        <w:lastRenderedPageBreak/>
        <w:t>literature but should be more than a mere literature review—it should use the relevant literature to motivate the proposed dissertation project (approx. 20-30 double-spaced pages).</w:t>
      </w:r>
    </w:p>
    <w:p w14:paraId="3CF32647" w14:textId="77777777" w:rsidR="00137993" w:rsidRDefault="00137993">
      <w:pPr>
        <w:pStyle w:val="BodyText"/>
        <w:spacing w:before="5"/>
        <w:rPr>
          <w:sz w:val="27"/>
        </w:rPr>
      </w:pPr>
    </w:p>
    <w:p w14:paraId="5710335B" w14:textId="77777777" w:rsidR="00137993" w:rsidRDefault="00000000">
      <w:pPr>
        <w:pStyle w:val="ListParagraph"/>
        <w:numPr>
          <w:ilvl w:val="0"/>
          <w:numId w:val="6"/>
        </w:numPr>
        <w:tabs>
          <w:tab w:val="left" w:pos="439"/>
        </w:tabs>
        <w:ind w:left="439" w:hanging="339"/>
        <w:rPr>
          <w:sz w:val="24"/>
        </w:rPr>
      </w:pPr>
      <w:r>
        <w:rPr>
          <w:sz w:val="24"/>
        </w:rPr>
        <w:t>A</w:t>
      </w:r>
      <w:r>
        <w:rPr>
          <w:spacing w:val="-4"/>
          <w:sz w:val="24"/>
        </w:rPr>
        <w:t xml:space="preserve"> </w:t>
      </w:r>
      <w:r>
        <w:rPr>
          <w:sz w:val="24"/>
        </w:rPr>
        <w:t>selected</w:t>
      </w:r>
      <w:r>
        <w:rPr>
          <w:spacing w:val="-2"/>
          <w:sz w:val="24"/>
        </w:rPr>
        <w:t xml:space="preserve"> </w:t>
      </w:r>
      <w:r>
        <w:rPr>
          <w:sz w:val="24"/>
        </w:rPr>
        <w:t>but</w:t>
      </w:r>
      <w:r>
        <w:rPr>
          <w:spacing w:val="-2"/>
          <w:sz w:val="24"/>
        </w:rPr>
        <w:t xml:space="preserve"> </w:t>
      </w:r>
      <w:r>
        <w:rPr>
          <w:sz w:val="24"/>
        </w:rPr>
        <w:t>comprehensive</w:t>
      </w:r>
      <w:r>
        <w:rPr>
          <w:spacing w:val="-2"/>
          <w:sz w:val="24"/>
        </w:rPr>
        <w:t xml:space="preserve"> </w:t>
      </w:r>
      <w:r>
        <w:rPr>
          <w:sz w:val="24"/>
        </w:rPr>
        <w:t>bibliography</w:t>
      </w:r>
      <w:r>
        <w:rPr>
          <w:spacing w:val="-2"/>
          <w:sz w:val="24"/>
        </w:rPr>
        <w:t xml:space="preserve"> </w:t>
      </w:r>
      <w:r>
        <w:rPr>
          <w:sz w:val="24"/>
        </w:rPr>
        <w:t>of</w:t>
      </w:r>
      <w:r>
        <w:rPr>
          <w:spacing w:val="-2"/>
          <w:sz w:val="24"/>
        </w:rPr>
        <w:t xml:space="preserve"> </w:t>
      </w:r>
      <w:r>
        <w:rPr>
          <w:sz w:val="24"/>
        </w:rPr>
        <w:t>relevant</w:t>
      </w:r>
      <w:r>
        <w:rPr>
          <w:spacing w:val="-2"/>
          <w:sz w:val="24"/>
        </w:rPr>
        <w:t xml:space="preserve"> </w:t>
      </w:r>
      <w:r>
        <w:rPr>
          <w:sz w:val="24"/>
        </w:rPr>
        <w:t>primary</w:t>
      </w:r>
      <w:r>
        <w:rPr>
          <w:spacing w:val="-2"/>
          <w:sz w:val="24"/>
        </w:rPr>
        <w:t xml:space="preserve"> </w:t>
      </w:r>
      <w:r>
        <w:rPr>
          <w:sz w:val="24"/>
        </w:rPr>
        <w:t>and</w:t>
      </w:r>
      <w:r>
        <w:rPr>
          <w:spacing w:val="-2"/>
          <w:sz w:val="24"/>
        </w:rPr>
        <w:t xml:space="preserve"> </w:t>
      </w:r>
      <w:r>
        <w:rPr>
          <w:sz w:val="24"/>
        </w:rPr>
        <w:t>secondary</w:t>
      </w:r>
      <w:r>
        <w:rPr>
          <w:spacing w:val="-2"/>
          <w:sz w:val="24"/>
        </w:rPr>
        <w:t xml:space="preserve"> literature.</w:t>
      </w:r>
    </w:p>
    <w:p w14:paraId="238F016D" w14:textId="77777777" w:rsidR="00137993" w:rsidRDefault="00137993">
      <w:pPr>
        <w:pStyle w:val="BodyText"/>
        <w:spacing w:before="6"/>
        <w:rPr>
          <w:sz w:val="31"/>
        </w:rPr>
      </w:pPr>
    </w:p>
    <w:p w14:paraId="4036847F" w14:textId="77777777" w:rsidR="00137993" w:rsidRDefault="00000000">
      <w:pPr>
        <w:pStyle w:val="BodyText"/>
        <w:spacing w:line="276" w:lineRule="auto"/>
        <w:ind w:left="100" w:right="117"/>
        <w:jc w:val="both"/>
      </w:pPr>
      <w:r>
        <w:t>Typically, the exam must be taken by the end of the student’s third year in the program. If the Preliminary Examination is not passed before the start of the student’s fourth year in the</w:t>
      </w:r>
      <w:r>
        <w:rPr>
          <w:spacing w:val="40"/>
        </w:rPr>
        <w:t xml:space="preserve"> </w:t>
      </w:r>
      <w:r>
        <w:t>program, the student will be put on probation. If the exam is not passed by the end of the spring semester of a student’s fourth year in the program, the student will lose departmental financial support and/or be dismissed from the program. In extraordinary circumstances, a student can petition for a one-time extension, thereby allowing them to take the Preliminary Examination in their fifth year.</w:t>
      </w:r>
    </w:p>
    <w:p w14:paraId="0685C412" w14:textId="77777777" w:rsidR="00137993" w:rsidRDefault="00137993">
      <w:pPr>
        <w:pStyle w:val="BodyText"/>
        <w:spacing w:before="7"/>
        <w:rPr>
          <w:sz w:val="27"/>
        </w:rPr>
      </w:pPr>
    </w:p>
    <w:p w14:paraId="54BFA866" w14:textId="77777777" w:rsidR="00137993" w:rsidRDefault="00000000">
      <w:pPr>
        <w:pStyle w:val="BodyText"/>
        <w:spacing w:line="276" w:lineRule="auto"/>
        <w:ind w:left="100" w:right="117"/>
        <w:jc w:val="both"/>
      </w:pPr>
      <w:proofErr w:type="gramStart"/>
      <w:r>
        <w:t>In order to</w:t>
      </w:r>
      <w:proofErr w:type="gramEnd"/>
      <w:r>
        <w:t xml:space="preserve"> meet these requirements and deadlines, a student should choose an area of specialization and find a member of the Graduate Faculty at Illinois with a ≥0% appointment in the Department of Philosophy willing to serve as his or her Prelim Adviser by no later than the end of spring semester of their second year in the Ph.D. program. The Prelim Adviser will help the student formulate a thesis topic and compile a bibliography of writings relevant to that topic. The student and the adviser should formulate a concrete plan for prelim-related work that the student</w:t>
      </w:r>
      <w:r>
        <w:rPr>
          <w:spacing w:val="-2"/>
        </w:rPr>
        <w:t xml:space="preserve"> </w:t>
      </w:r>
      <w:r>
        <w:t>will</w:t>
      </w:r>
      <w:r>
        <w:rPr>
          <w:spacing w:val="-2"/>
        </w:rPr>
        <w:t xml:space="preserve"> </w:t>
      </w:r>
      <w:r>
        <w:t>complete</w:t>
      </w:r>
      <w:r>
        <w:rPr>
          <w:spacing w:val="-2"/>
        </w:rPr>
        <w:t xml:space="preserve"> </w:t>
      </w:r>
      <w:r>
        <w:t>during</w:t>
      </w:r>
      <w:r>
        <w:rPr>
          <w:spacing w:val="-2"/>
        </w:rPr>
        <w:t xml:space="preserve"> </w:t>
      </w:r>
      <w:r>
        <w:t>their</w:t>
      </w:r>
      <w:r>
        <w:rPr>
          <w:spacing w:val="-2"/>
        </w:rPr>
        <w:t xml:space="preserve"> </w:t>
      </w:r>
      <w:r>
        <w:t>second</w:t>
      </w:r>
      <w:r>
        <w:rPr>
          <w:spacing w:val="-2"/>
        </w:rPr>
        <w:t xml:space="preserve"> </w:t>
      </w:r>
      <w:r>
        <w:t>year</w:t>
      </w:r>
      <w:r>
        <w:rPr>
          <w:spacing w:val="-2"/>
        </w:rPr>
        <w:t xml:space="preserve"> </w:t>
      </w:r>
      <w:r>
        <w:t>in</w:t>
      </w:r>
      <w:r>
        <w:rPr>
          <w:spacing w:val="-2"/>
        </w:rPr>
        <w:t xml:space="preserve"> </w:t>
      </w:r>
      <w:r>
        <w:t>the</w:t>
      </w:r>
      <w:r>
        <w:rPr>
          <w:spacing w:val="-2"/>
        </w:rPr>
        <w:t xml:space="preserve"> </w:t>
      </w:r>
      <w:r>
        <w:t>program,</w:t>
      </w:r>
      <w:r>
        <w:rPr>
          <w:spacing w:val="-2"/>
        </w:rPr>
        <w:t xml:space="preserve"> </w:t>
      </w:r>
      <w:r>
        <w:t>including</w:t>
      </w:r>
      <w:r>
        <w:rPr>
          <w:spacing w:val="-2"/>
        </w:rPr>
        <w:t xml:space="preserve"> </w:t>
      </w:r>
      <w:r>
        <w:t>the</w:t>
      </w:r>
      <w:r>
        <w:rPr>
          <w:spacing w:val="-2"/>
        </w:rPr>
        <w:t xml:space="preserve"> </w:t>
      </w:r>
      <w:r>
        <w:t>summer</w:t>
      </w:r>
      <w:r>
        <w:rPr>
          <w:spacing w:val="-2"/>
        </w:rPr>
        <w:t xml:space="preserve"> </w:t>
      </w:r>
      <w:r>
        <w:t>between</w:t>
      </w:r>
      <w:r>
        <w:rPr>
          <w:spacing w:val="-2"/>
        </w:rPr>
        <w:t xml:space="preserve"> </w:t>
      </w:r>
      <w:r>
        <w:t xml:space="preserve">the second and third year, so that the student has a draft of the relevant “prelim materials” ready by the beginning of their third year in the program. Students may have more than one Prelim </w:t>
      </w:r>
      <w:r>
        <w:rPr>
          <w:spacing w:val="-2"/>
        </w:rPr>
        <w:t>Adviser.</w:t>
      </w:r>
    </w:p>
    <w:p w14:paraId="57AC444B" w14:textId="77777777" w:rsidR="00137993" w:rsidRDefault="00137993">
      <w:pPr>
        <w:pStyle w:val="BodyText"/>
        <w:spacing w:before="5"/>
        <w:rPr>
          <w:sz w:val="27"/>
        </w:rPr>
      </w:pPr>
    </w:p>
    <w:p w14:paraId="06C4D907" w14:textId="77777777" w:rsidR="00137993" w:rsidRDefault="00000000">
      <w:pPr>
        <w:pStyle w:val="BodyText"/>
        <w:spacing w:line="276" w:lineRule="auto"/>
        <w:ind w:left="100" w:right="117"/>
        <w:jc w:val="both"/>
      </w:pPr>
      <w:r>
        <w:t>By the end of the fall semester of the student’s third year, the student and their Prelim Adviser should find three additional faculty members willing to serve on the student’s Preliminary Examination Committee and begin working with these additional faculty members on various aspects of the student’s dissertation proposal, in preparation for the Preliminary Examination. Drafts of the “prelim materials” should be submitted to the Prelim Adviser at this point</w:t>
      </w:r>
      <w:r>
        <w:rPr>
          <w:sz w:val="27"/>
        </w:rPr>
        <w:t xml:space="preserve">. </w:t>
      </w:r>
      <w:r>
        <w:t>In accordance with Graduate College regulations, the Department of Philosophy will recommend to the Graduate College that the Prelim Adviser together with these three additional faculty members serve as the student’s Preliminary Examination Committee.</w:t>
      </w:r>
    </w:p>
    <w:p w14:paraId="48C6849C" w14:textId="77777777" w:rsidR="00137993" w:rsidRDefault="00137993">
      <w:pPr>
        <w:pStyle w:val="BodyText"/>
        <w:spacing w:before="6"/>
        <w:rPr>
          <w:sz w:val="27"/>
        </w:rPr>
      </w:pPr>
    </w:p>
    <w:p w14:paraId="02DA2ED1" w14:textId="77777777" w:rsidR="00137993" w:rsidRDefault="00000000">
      <w:pPr>
        <w:pStyle w:val="BodyText"/>
        <w:spacing w:line="276" w:lineRule="auto"/>
        <w:ind w:left="100" w:right="117"/>
        <w:jc w:val="both"/>
      </w:pPr>
      <w:r>
        <w:t>The Graduate College specifies the following requirements for the formation of the Preliminary Examination Committee:</w:t>
      </w:r>
    </w:p>
    <w:p w14:paraId="0742A8C0" w14:textId="77777777" w:rsidR="00137993" w:rsidRDefault="00137993">
      <w:pPr>
        <w:pStyle w:val="BodyText"/>
        <w:spacing w:before="10"/>
        <w:rPr>
          <w:sz w:val="27"/>
        </w:rPr>
      </w:pPr>
    </w:p>
    <w:p w14:paraId="2350704C" w14:textId="77777777" w:rsidR="00137993" w:rsidRDefault="00000000">
      <w:pPr>
        <w:pStyle w:val="ListParagraph"/>
        <w:numPr>
          <w:ilvl w:val="0"/>
          <w:numId w:val="5"/>
        </w:numPr>
        <w:tabs>
          <w:tab w:val="left" w:pos="439"/>
        </w:tabs>
        <w:ind w:hanging="339"/>
        <w:rPr>
          <w:sz w:val="24"/>
        </w:rPr>
      </w:pPr>
      <w:r>
        <w:rPr>
          <w:sz w:val="24"/>
        </w:rPr>
        <w:t>The</w:t>
      </w:r>
      <w:r>
        <w:rPr>
          <w:spacing w:val="-3"/>
          <w:sz w:val="24"/>
        </w:rPr>
        <w:t xml:space="preserve"> </w:t>
      </w:r>
      <w:r>
        <w:rPr>
          <w:sz w:val="24"/>
        </w:rPr>
        <w:t>committee</w:t>
      </w:r>
      <w:r>
        <w:rPr>
          <w:spacing w:val="-2"/>
          <w:sz w:val="24"/>
        </w:rPr>
        <w:t xml:space="preserve"> </w:t>
      </w:r>
      <w:r>
        <w:rPr>
          <w:sz w:val="24"/>
        </w:rPr>
        <w:t>must</w:t>
      </w:r>
      <w:r>
        <w:rPr>
          <w:spacing w:val="-1"/>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four</w:t>
      </w:r>
      <w:r>
        <w:rPr>
          <w:spacing w:val="-1"/>
          <w:sz w:val="24"/>
        </w:rPr>
        <w:t xml:space="preserve"> </w:t>
      </w:r>
      <w:r>
        <w:rPr>
          <w:sz w:val="24"/>
        </w:rPr>
        <w:t>faculty</w:t>
      </w:r>
      <w:r>
        <w:rPr>
          <w:spacing w:val="-1"/>
          <w:sz w:val="24"/>
        </w:rPr>
        <w:t xml:space="preserve"> </w:t>
      </w:r>
      <w:r>
        <w:rPr>
          <w:spacing w:val="-2"/>
          <w:sz w:val="24"/>
        </w:rPr>
        <w:t>members.</w:t>
      </w:r>
    </w:p>
    <w:p w14:paraId="5FF0D3F6" w14:textId="77777777" w:rsidR="00137993" w:rsidRDefault="00137993">
      <w:pPr>
        <w:pStyle w:val="BodyText"/>
        <w:spacing w:before="1"/>
        <w:rPr>
          <w:sz w:val="31"/>
        </w:rPr>
      </w:pPr>
    </w:p>
    <w:p w14:paraId="35007672" w14:textId="77777777" w:rsidR="00137993" w:rsidRDefault="00000000">
      <w:pPr>
        <w:pStyle w:val="ListParagraph"/>
        <w:numPr>
          <w:ilvl w:val="0"/>
          <w:numId w:val="5"/>
        </w:numPr>
        <w:tabs>
          <w:tab w:val="left" w:pos="439"/>
        </w:tabs>
        <w:ind w:hanging="339"/>
        <w:rPr>
          <w:sz w:val="24"/>
        </w:rPr>
      </w:pPr>
      <w:r>
        <w:rPr>
          <w:sz w:val="24"/>
        </w:rPr>
        <w:t>At</w:t>
      </w:r>
      <w:r>
        <w:rPr>
          <w:spacing w:val="-4"/>
          <w:sz w:val="24"/>
        </w:rPr>
        <w:t xml:space="preserve"> </w:t>
      </w:r>
      <w:r>
        <w:rPr>
          <w:sz w:val="24"/>
        </w:rPr>
        <w:t>least</w:t>
      </w:r>
      <w:r>
        <w:rPr>
          <w:spacing w:val="-1"/>
          <w:sz w:val="24"/>
        </w:rPr>
        <w:t xml:space="preserve"> </w:t>
      </w:r>
      <w:r>
        <w:rPr>
          <w:sz w:val="24"/>
        </w:rPr>
        <w:t>three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committee</w:t>
      </w:r>
      <w:r>
        <w:rPr>
          <w:spacing w:val="-2"/>
          <w:sz w:val="24"/>
        </w:rPr>
        <w:t xml:space="preserve"> </w:t>
      </w:r>
      <w:r>
        <w:rPr>
          <w:sz w:val="24"/>
        </w:rPr>
        <w:t>members</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current</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Graduate</w:t>
      </w:r>
      <w:r>
        <w:rPr>
          <w:spacing w:val="-2"/>
          <w:sz w:val="24"/>
        </w:rPr>
        <w:t xml:space="preserve"> Faculty.</w:t>
      </w:r>
    </w:p>
    <w:p w14:paraId="6DCCCF20" w14:textId="77777777" w:rsidR="00137993" w:rsidRDefault="00137993">
      <w:pPr>
        <w:rPr>
          <w:sz w:val="24"/>
        </w:rPr>
        <w:sectPr w:rsidR="00137993">
          <w:pgSz w:w="12240" w:h="15840"/>
          <w:pgMar w:top="1380" w:right="1320" w:bottom="1160" w:left="1340" w:header="0" w:footer="966" w:gutter="0"/>
          <w:cols w:space="720"/>
        </w:sectPr>
      </w:pPr>
    </w:p>
    <w:p w14:paraId="6532E50D" w14:textId="77777777" w:rsidR="00137993" w:rsidRDefault="00000000">
      <w:pPr>
        <w:pStyle w:val="ListParagraph"/>
        <w:numPr>
          <w:ilvl w:val="0"/>
          <w:numId w:val="5"/>
        </w:numPr>
        <w:tabs>
          <w:tab w:val="left" w:pos="442"/>
        </w:tabs>
        <w:spacing w:before="71" w:line="276" w:lineRule="auto"/>
        <w:ind w:left="100" w:right="118" w:firstLine="0"/>
        <w:rPr>
          <w:sz w:val="24"/>
        </w:rPr>
      </w:pPr>
      <w:r>
        <w:rPr>
          <w:sz w:val="24"/>
        </w:rPr>
        <w:lastRenderedPageBreak/>
        <w:t>At least two members of the committee must be tenured at the Urbana-Champaign campus of the University of Illinois.</w:t>
      </w:r>
    </w:p>
    <w:p w14:paraId="6C8A0940" w14:textId="77777777" w:rsidR="00137993" w:rsidRDefault="00137993">
      <w:pPr>
        <w:pStyle w:val="BodyText"/>
        <w:spacing w:before="5"/>
        <w:rPr>
          <w:sz w:val="27"/>
        </w:rPr>
      </w:pPr>
    </w:p>
    <w:p w14:paraId="0691BAD0" w14:textId="77777777" w:rsidR="00137993" w:rsidRDefault="00000000">
      <w:pPr>
        <w:pStyle w:val="ListParagraph"/>
        <w:numPr>
          <w:ilvl w:val="0"/>
          <w:numId w:val="5"/>
        </w:numPr>
        <w:tabs>
          <w:tab w:val="left" w:pos="439"/>
        </w:tabs>
        <w:ind w:hanging="339"/>
        <w:rPr>
          <w:sz w:val="24"/>
        </w:rPr>
      </w:pPr>
      <w:r>
        <w:rPr>
          <w:sz w:val="24"/>
        </w:rPr>
        <w:t>The</w:t>
      </w:r>
      <w:r>
        <w:rPr>
          <w:spacing w:val="-4"/>
          <w:sz w:val="24"/>
        </w:rPr>
        <w:t xml:space="preserve"> </w:t>
      </w:r>
      <w:r>
        <w:rPr>
          <w:sz w:val="24"/>
        </w:rPr>
        <w:t>Chair</w:t>
      </w:r>
      <w:r>
        <w:rPr>
          <w:spacing w:val="-1"/>
          <w:sz w:val="24"/>
        </w:rPr>
        <w:t xml:space="preserve"> </w:t>
      </w:r>
      <w:r>
        <w:rPr>
          <w:sz w:val="24"/>
        </w:rPr>
        <w:t>of the</w:t>
      </w:r>
      <w:r>
        <w:rPr>
          <w:spacing w:val="-2"/>
          <w:sz w:val="24"/>
        </w:rPr>
        <w:t xml:space="preserve"> </w:t>
      </w:r>
      <w:r>
        <w:rPr>
          <w:sz w:val="24"/>
        </w:rPr>
        <w:t>committee</w:t>
      </w:r>
      <w:r>
        <w:rPr>
          <w:spacing w:val="-2"/>
          <w:sz w:val="24"/>
        </w:rPr>
        <w:t xml:space="preserve"> </w:t>
      </w:r>
      <w:r>
        <w:rPr>
          <w:sz w:val="24"/>
        </w:rPr>
        <w:t>must be</w:t>
      </w:r>
      <w:r>
        <w:rPr>
          <w:spacing w:val="-2"/>
          <w:sz w:val="24"/>
        </w:rPr>
        <w:t xml:space="preserve"> </w:t>
      </w:r>
      <w:r>
        <w:rPr>
          <w:sz w:val="24"/>
        </w:rPr>
        <w:t>a</w:t>
      </w:r>
      <w:r>
        <w:rPr>
          <w:spacing w:val="-2"/>
          <w:sz w:val="24"/>
        </w:rPr>
        <w:t xml:space="preserve"> </w:t>
      </w:r>
      <w:r>
        <w:rPr>
          <w:sz w:val="24"/>
        </w:rPr>
        <w:t>member of</w:t>
      </w:r>
      <w:r>
        <w:rPr>
          <w:spacing w:val="-1"/>
          <w:sz w:val="24"/>
        </w:rPr>
        <w:t xml:space="preserve"> </w:t>
      </w:r>
      <w:r>
        <w:rPr>
          <w:sz w:val="24"/>
        </w:rPr>
        <w:t>the</w:t>
      </w:r>
      <w:r>
        <w:rPr>
          <w:spacing w:val="-2"/>
          <w:sz w:val="24"/>
        </w:rPr>
        <w:t xml:space="preserve"> </w:t>
      </w:r>
      <w:r>
        <w:rPr>
          <w:sz w:val="24"/>
        </w:rPr>
        <w:t>Graduate</w:t>
      </w:r>
      <w:r>
        <w:rPr>
          <w:spacing w:val="-1"/>
          <w:sz w:val="24"/>
        </w:rPr>
        <w:t xml:space="preserve"> </w:t>
      </w:r>
      <w:r>
        <w:rPr>
          <w:spacing w:val="-2"/>
          <w:sz w:val="24"/>
        </w:rPr>
        <w:t>Faculty.</w:t>
      </w:r>
    </w:p>
    <w:p w14:paraId="1FB87A08" w14:textId="77777777" w:rsidR="00137993" w:rsidRDefault="00137993">
      <w:pPr>
        <w:pStyle w:val="BodyText"/>
        <w:spacing w:before="6"/>
        <w:rPr>
          <w:sz w:val="31"/>
        </w:rPr>
      </w:pPr>
    </w:p>
    <w:p w14:paraId="032E4ECA" w14:textId="77777777" w:rsidR="00137993" w:rsidRDefault="00000000">
      <w:pPr>
        <w:pStyle w:val="ListParagraph"/>
        <w:numPr>
          <w:ilvl w:val="0"/>
          <w:numId w:val="5"/>
        </w:numPr>
        <w:tabs>
          <w:tab w:val="left" w:pos="498"/>
        </w:tabs>
        <w:spacing w:line="276" w:lineRule="auto"/>
        <w:ind w:left="100" w:right="117" w:firstLine="0"/>
        <w:rPr>
          <w:sz w:val="24"/>
        </w:rPr>
      </w:pPr>
      <w:r>
        <w:rPr>
          <w:sz w:val="24"/>
        </w:rPr>
        <w:t>The</w:t>
      </w:r>
      <w:r>
        <w:rPr>
          <w:spacing w:val="40"/>
          <w:sz w:val="24"/>
        </w:rPr>
        <w:t xml:space="preserve"> </w:t>
      </w:r>
      <w:r>
        <w:rPr>
          <w:sz w:val="24"/>
        </w:rPr>
        <w:t>Dean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Graduate</w:t>
      </w:r>
      <w:r>
        <w:rPr>
          <w:spacing w:val="40"/>
          <w:sz w:val="24"/>
        </w:rPr>
        <w:t xml:space="preserve"> </w:t>
      </w:r>
      <w:r>
        <w:rPr>
          <w:sz w:val="24"/>
        </w:rPr>
        <w:t>College</w:t>
      </w:r>
      <w:r>
        <w:rPr>
          <w:spacing w:val="40"/>
          <w:sz w:val="24"/>
        </w:rPr>
        <w:t xml:space="preserve"> </w:t>
      </w:r>
      <w:r>
        <w:rPr>
          <w:sz w:val="24"/>
        </w:rPr>
        <w:t>must</w:t>
      </w:r>
      <w:r>
        <w:rPr>
          <w:spacing w:val="40"/>
          <w:sz w:val="24"/>
        </w:rPr>
        <w:t xml:space="preserve"> </w:t>
      </w:r>
      <w:r>
        <w:rPr>
          <w:sz w:val="24"/>
        </w:rPr>
        <w:t>approve,</w:t>
      </w:r>
      <w:r>
        <w:rPr>
          <w:spacing w:val="40"/>
          <w:sz w:val="24"/>
        </w:rPr>
        <w:t xml:space="preserve"> </w:t>
      </w:r>
      <w:r>
        <w:rPr>
          <w:sz w:val="24"/>
        </w:rPr>
        <w:t>in</w:t>
      </w:r>
      <w:r>
        <w:rPr>
          <w:spacing w:val="40"/>
          <w:sz w:val="24"/>
        </w:rPr>
        <w:t xml:space="preserve"> </w:t>
      </w:r>
      <w:r>
        <w:rPr>
          <w:sz w:val="24"/>
        </w:rPr>
        <w:t>advance,</w:t>
      </w:r>
      <w:r>
        <w:rPr>
          <w:spacing w:val="40"/>
          <w:sz w:val="24"/>
        </w:rPr>
        <w:t xml:space="preserve"> </w:t>
      </w:r>
      <w:r>
        <w:rPr>
          <w:sz w:val="24"/>
        </w:rPr>
        <w:t>individuals</w:t>
      </w:r>
      <w:r>
        <w:rPr>
          <w:spacing w:val="40"/>
          <w:sz w:val="24"/>
        </w:rPr>
        <w:t xml:space="preserve"> </w:t>
      </w:r>
      <w:r>
        <w:rPr>
          <w:sz w:val="24"/>
        </w:rPr>
        <w:t>who</w:t>
      </w:r>
      <w:r>
        <w:rPr>
          <w:spacing w:val="40"/>
          <w:sz w:val="24"/>
        </w:rPr>
        <w:t xml:space="preserve"> </w:t>
      </w:r>
      <w:r>
        <w:rPr>
          <w:sz w:val="24"/>
        </w:rPr>
        <w:t>are</w:t>
      </w:r>
      <w:r>
        <w:rPr>
          <w:spacing w:val="40"/>
          <w:sz w:val="24"/>
        </w:rPr>
        <w:t xml:space="preserve"> </w:t>
      </w:r>
      <w:r>
        <w:rPr>
          <w:sz w:val="24"/>
        </w:rPr>
        <w:t>not</w:t>
      </w:r>
      <w:r>
        <w:rPr>
          <w:spacing w:val="40"/>
          <w:sz w:val="24"/>
        </w:rPr>
        <w:t xml:space="preserve"> </w:t>
      </w:r>
      <w:r>
        <w:rPr>
          <w:sz w:val="24"/>
        </w:rPr>
        <w:t>members of the Graduate Faculty to serve as voting members of the committee.</w:t>
      </w:r>
    </w:p>
    <w:p w14:paraId="2291529B" w14:textId="77777777" w:rsidR="00137993" w:rsidRDefault="00137993">
      <w:pPr>
        <w:pStyle w:val="BodyText"/>
        <w:spacing w:before="5"/>
        <w:rPr>
          <w:sz w:val="27"/>
        </w:rPr>
      </w:pPr>
    </w:p>
    <w:p w14:paraId="3C1AD921" w14:textId="77777777" w:rsidR="00137993" w:rsidRDefault="00000000">
      <w:pPr>
        <w:pStyle w:val="BodyText"/>
        <w:spacing w:line="276" w:lineRule="auto"/>
        <w:ind w:left="100" w:right="117"/>
        <w:jc w:val="both"/>
      </w:pPr>
      <w:r>
        <w:t>In addition to these general requirements of the Graduate College, the Department requires that the Preliminary Examination Committee include at least two members of the Department’s faculty who are current members of the Graduate Faculty and who hold a ≥50% appointment in Philosophy. Its Chair and Director of Research must each be a tenure-stream member of the Graduate Faculty at Illinois with a ≥0% appointment in Philosophy at the time of the</w:t>
      </w:r>
      <w:r>
        <w:rPr>
          <w:spacing w:val="40"/>
        </w:rPr>
        <w:t xml:space="preserve"> </w:t>
      </w:r>
      <w:r>
        <w:t>committee’s initial constitution. Long-term NTT faculty can serve on a Preliminary Examination Committee, albeit not as the Chair or Director of Research, provided they have secured the relevant credentialing from the Graduate College.</w:t>
      </w:r>
    </w:p>
    <w:p w14:paraId="6D08A924" w14:textId="77777777" w:rsidR="00137993" w:rsidRDefault="00137993">
      <w:pPr>
        <w:pStyle w:val="BodyText"/>
        <w:spacing w:before="7"/>
        <w:rPr>
          <w:sz w:val="27"/>
        </w:rPr>
      </w:pPr>
    </w:p>
    <w:p w14:paraId="004DC856" w14:textId="77777777" w:rsidR="00137993" w:rsidRDefault="00000000">
      <w:pPr>
        <w:pStyle w:val="BodyText"/>
        <w:spacing w:line="276" w:lineRule="auto"/>
        <w:ind w:left="100" w:right="117"/>
        <w:jc w:val="both"/>
      </w:pPr>
      <w:r>
        <w:t>The members of the Preliminary Examination Committee may, but need not, subsequently serve on the Dissertation Committee. Typically, the student’s adviser serves as the Chair of the Preliminary Examination Committee and subsequently as both the Chair and the Director of Research for the Dissertation Committee, but these roles may also be played by different faculty members. If there is more than one Prelim Adviser, each of them will be designated Co-Chair of this committee.</w:t>
      </w:r>
    </w:p>
    <w:p w14:paraId="430B4144" w14:textId="77777777" w:rsidR="00137993" w:rsidRDefault="00137993">
      <w:pPr>
        <w:pStyle w:val="BodyText"/>
        <w:spacing w:before="7"/>
        <w:rPr>
          <w:sz w:val="27"/>
        </w:rPr>
      </w:pPr>
    </w:p>
    <w:p w14:paraId="21D3A61F" w14:textId="77777777" w:rsidR="00137993" w:rsidRDefault="00000000">
      <w:pPr>
        <w:pStyle w:val="BodyText"/>
        <w:spacing w:line="276" w:lineRule="auto"/>
        <w:ind w:left="100" w:right="117"/>
        <w:jc w:val="both"/>
      </w:pPr>
      <w:r>
        <w:t>No later than three weeks before the end of the spring semester of the student’s third year, the student must submit the final version of the “prelim materials” to their Prelim Adviser and other committee members. It is expected that the student will work closely with his or her adviser and other members of their Preliminary Examination Committee during the fall and early parts of the spring semester of the third year, so that by the time the “prelim materials” are formally submitted, the student will already have discussed them is some detail with all members of their Preliminary Examination Committee.</w:t>
      </w:r>
    </w:p>
    <w:p w14:paraId="4F98C203" w14:textId="77777777" w:rsidR="00137993" w:rsidRDefault="00137993">
      <w:pPr>
        <w:pStyle w:val="BodyText"/>
        <w:rPr>
          <w:sz w:val="31"/>
        </w:rPr>
      </w:pPr>
    </w:p>
    <w:p w14:paraId="3257C342" w14:textId="77777777" w:rsidR="00137993" w:rsidRDefault="00000000">
      <w:pPr>
        <w:pStyle w:val="BodyText"/>
        <w:spacing w:line="276" w:lineRule="auto"/>
        <w:ind w:left="100" w:right="117"/>
        <w:jc w:val="both"/>
      </w:pPr>
      <w:r>
        <w:t>Once the “prelim materials” are submitted, the Prelim Adviser will schedule a two-hour period during which all four members of the Preliminary Examination Committee will conduct an oral examination on all components of the “prelim materials.” The Preliminary Examination should be scheduled at least 15 working days (three weeks) before the proposed date. A final version of the student’s “prelim materials” must be distributed to all committee members at least 10 working days (two weeks) before the proposed Preliminary Examination date.</w:t>
      </w:r>
    </w:p>
    <w:p w14:paraId="6BEA9078" w14:textId="77777777" w:rsidR="00137993" w:rsidRDefault="00137993">
      <w:pPr>
        <w:spacing w:line="276" w:lineRule="auto"/>
        <w:jc w:val="both"/>
        <w:sectPr w:rsidR="00137993">
          <w:pgSz w:w="12240" w:h="15840"/>
          <w:pgMar w:top="1380" w:right="1320" w:bottom="1160" w:left="1340" w:header="0" w:footer="966" w:gutter="0"/>
          <w:cols w:space="720"/>
        </w:sectPr>
      </w:pPr>
    </w:p>
    <w:p w14:paraId="20B52F1A" w14:textId="77777777" w:rsidR="00137993" w:rsidRDefault="00000000">
      <w:pPr>
        <w:pStyle w:val="BodyText"/>
        <w:spacing w:before="71" w:line="276" w:lineRule="auto"/>
        <w:ind w:left="100" w:right="117"/>
        <w:jc w:val="both"/>
      </w:pPr>
      <w:r>
        <w:lastRenderedPageBreak/>
        <w:t>During the Preliminary Examination, the committee will focus not only on the specifics of the proposed dissertation project but also on more general questions about philosophical issues fundamental to the proposed thesis and that test familiarity with basic literature in the field. The student, the committee chair, and at least one additional voting member of the committee must</w:t>
      </w:r>
      <w:r>
        <w:rPr>
          <w:spacing w:val="40"/>
        </w:rPr>
        <w:t xml:space="preserve"> </w:t>
      </w:r>
      <w:r>
        <w:t>be physically present for the entire duration of the Preliminary Examination. All voting members of the committee must be present in person or participate via teleconference or other electronic communication</w:t>
      </w:r>
      <w:r>
        <w:rPr>
          <w:spacing w:val="-3"/>
        </w:rPr>
        <w:t xml:space="preserve"> </w:t>
      </w:r>
      <w:r>
        <w:t>media</w:t>
      </w:r>
      <w:r>
        <w:rPr>
          <w:spacing w:val="-3"/>
        </w:rPr>
        <w:t xml:space="preserve"> </w:t>
      </w:r>
      <w:r>
        <w:t>for</w:t>
      </w:r>
      <w:r>
        <w:rPr>
          <w:spacing w:val="-3"/>
        </w:rPr>
        <w:t xml:space="preserve"> </w:t>
      </w:r>
      <w:r>
        <w:t>the</w:t>
      </w:r>
      <w:r>
        <w:rPr>
          <w:spacing w:val="-3"/>
        </w:rPr>
        <w:t xml:space="preserve"> </w:t>
      </w:r>
      <w:r>
        <w:t>entire</w:t>
      </w:r>
      <w:r>
        <w:rPr>
          <w:spacing w:val="-3"/>
        </w:rPr>
        <w:t xml:space="preserve"> </w:t>
      </w:r>
      <w:r>
        <w:t>duration</w:t>
      </w:r>
      <w:r>
        <w:rPr>
          <w:spacing w:val="-3"/>
        </w:rPr>
        <w:t xml:space="preserve"> </w:t>
      </w:r>
      <w:r>
        <w:t>of</w:t>
      </w:r>
      <w:r>
        <w:rPr>
          <w:spacing w:val="-3"/>
        </w:rPr>
        <w:t xml:space="preserve"> </w:t>
      </w:r>
      <w:r>
        <w:t>the</w:t>
      </w:r>
      <w:r>
        <w:rPr>
          <w:spacing w:val="-3"/>
        </w:rPr>
        <w:t xml:space="preserve"> </w:t>
      </w:r>
      <w:r>
        <w:t>Preliminary</w:t>
      </w:r>
      <w:r>
        <w:rPr>
          <w:spacing w:val="-3"/>
        </w:rPr>
        <w:t xml:space="preserve"> </w:t>
      </w:r>
      <w:r>
        <w:t>Examination</w:t>
      </w:r>
      <w:r>
        <w:rPr>
          <w:spacing w:val="-3"/>
        </w:rPr>
        <w:t xml:space="preserve"> </w:t>
      </w:r>
      <w:r>
        <w:t>and</w:t>
      </w:r>
      <w:r>
        <w:rPr>
          <w:spacing w:val="-3"/>
        </w:rPr>
        <w:t xml:space="preserve"> </w:t>
      </w:r>
      <w:r>
        <w:t>the</w:t>
      </w:r>
      <w:r>
        <w:rPr>
          <w:spacing w:val="-3"/>
        </w:rPr>
        <w:t xml:space="preserve"> </w:t>
      </w:r>
      <w:r>
        <w:t>deliberation and determination of the result.</w:t>
      </w:r>
    </w:p>
    <w:p w14:paraId="61DCB450" w14:textId="77777777" w:rsidR="00137993" w:rsidRDefault="00137993">
      <w:pPr>
        <w:pStyle w:val="BodyText"/>
        <w:spacing w:before="6"/>
        <w:rPr>
          <w:sz w:val="27"/>
        </w:rPr>
      </w:pPr>
    </w:p>
    <w:p w14:paraId="6AFE3FEB" w14:textId="77777777" w:rsidR="00137993" w:rsidRDefault="00000000">
      <w:pPr>
        <w:pStyle w:val="BodyText"/>
        <w:spacing w:line="276" w:lineRule="auto"/>
        <w:ind w:left="100" w:right="117"/>
        <w:jc w:val="both"/>
      </w:pPr>
      <w:r>
        <w:t xml:space="preserve">In accordance with the policies of the Graduate College, decisions of the Preliminary Examination Committee must be unanimous. The student’s Preliminary Examination Committee </w:t>
      </w:r>
      <w:r>
        <w:rPr>
          <w:spacing w:val="-4"/>
        </w:rPr>
        <w:t>may:</w:t>
      </w:r>
    </w:p>
    <w:p w14:paraId="36E718ED" w14:textId="77777777" w:rsidR="00137993" w:rsidRDefault="00137993">
      <w:pPr>
        <w:pStyle w:val="BodyText"/>
        <w:spacing w:before="10"/>
        <w:rPr>
          <w:sz w:val="27"/>
        </w:rPr>
      </w:pPr>
    </w:p>
    <w:p w14:paraId="5AB40DFE" w14:textId="77777777" w:rsidR="00137993" w:rsidRDefault="00000000">
      <w:pPr>
        <w:pStyle w:val="ListParagraph"/>
        <w:numPr>
          <w:ilvl w:val="0"/>
          <w:numId w:val="4"/>
        </w:numPr>
        <w:tabs>
          <w:tab w:val="left" w:pos="444"/>
        </w:tabs>
        <w:spacing w:line="276" w:lineRule="auto"/>
        <w:ind w:right="117" w:firstLine="0"/>
        <w:jc w:val="both"/>
        <w:rPr>
          <w:sz w:val="24"/>
        </w:rPr>
      </w:pPr>
      <w:r>
        <w:rPr>
          <w:sz w:val="24"/>
        </w:rPr>
        <w:t>Pass the candidate. Upon passing the Preliminary Examination, the student proceeds to Stage III, provided that all other program requirements have been fulfilled.</w:t>
      </w:r>
    </w:p>
    <w:p w14:paraId="4889B791" w14:textId="77777777" w:rsidR="00137993" w:rsidRDefault="00137993">
      <w:pPr>
        <w:pStyle w:val="BodyText"/>
        <w:spacing w:before="5"/>
        <w:rPr>
          <w:sz w:val="27"/>
        </w:rPr>
      </w:pPr>
    </w:p>
    <w:p w14:paraId="66541DE6" w14:textId="77777777" w:rsidR="00137993" w:rsidRDefault="00000000">
      <w:pPr>
        <w:pStyle w:val="ListParagraph"/>
        <w:numPr>
          <w:ilvl w:val="0"/>
          <w:numId w:val="4"/>
        </w:numPr>
        <w:tabs>
          <w:tab w:val="left" w:pos="464"/>
        </w:tabs>
        <w:spacing w:line="276" w:lineRule="auto"/>
        <w:ind w:right="117" w:firstLine="0"/>
        <w:jc w:val="both"/>
        <w:rPr>
          <w:sz w:val="24"/>
        </w:rPr>
      </w:pPr>
      <w:r>
        <w:rPr>
          <w:sz w:val="24"/>
        </w:rPr>
        <w:t>Fail the candidate. A program may, but is not required to, grant the student one additional opportunity to take the Preliminary Examination after completing additional course work, independent study, or research as recommended by the committee. However, if a second attempt is granted, a new committee must be formally appointed by the Graduate College. (This new committee may, but need not, consist of the same members as the original committee.)</w:t>
      </w:r>
    </w:p>
    <w:p w14:paraId="440BF3CB" w14:textId="77777777" w:rsidR="00137993" w:rsidRDefault="00137993">
      <w:pPr>
        <w:pStyle w:val="BodyText"/>
        <w:spacing w:before="8"/>
        <w:rPr>
          <w:sz w:val="27"/>
        </w:rPr>
      </w:pPr>
    </w:p>
    <w:p w14:paraId="19949A86" w14:textId="77777777" w:rsidR="00137993" w:rsidRDefault="00000000">
      <w:pPr>
        <w:pStyle w:val="ListParagraph"/>
        <w:numPr>
          <w:ilvl w:val="0"/>
          <w:numId w:val="4"/>
        </w:numPr>
        <w:tabs>
          <w:tab w:val="left" w:pos="448"/>
        </w:tabs>
        <w:spacing w:line="276" w:lineRule="auto"/>
        <w:ind w:right="117" w:firstLine="0"/>
        <w:jc w:val="both"/>
        <w:rPr>
          <w:sz w:val="24"/>
        </w:rPr>
      </w:pPr>
      <w:r>
        <w:rPr>
          <w:sz w:val="24"/>
        </w:rPr>
        <w:t>Defer the decision. If this option is chosen, the same committee must re-examine the student within 180 calendar days of the date of first exam, and the outcome of the second exam must be pass or fail.</w:t>
      </w:r>
    </w:p>
    <w:p w14:paraId="74F8D01B" w14:textId="77777777" w:rsidR="00137993" w:rsidRDefault="00137993">
      <w:pPr>
        <w:pStyle w:val="BodyText"/>
        <w:spacing w:before="5"/>
        <w:rPr>
          <w:sz w:val="27"/>
        </w:rPr>
      </w:pPr>
    </w:p>
    <w:p w14:paraId="08549C50" w14:textId="77777777" w:rsidR="00137993" w:rsidRDefault="00000000">
      <w:pPr>
        <w:pStyle w:val="BodyText"/>
        <w:spacing w:line="276" w:lineRule="auto"/>
        <w:ind w:left="100" w:right="117"/>
        <w:jc w:val="both"/>
      </w:pPr>
      <w:r>
        <w:t xml:space="preserve">If for any reason more than five years elapse between a doctoral student’s Preliminary and Final Examinations, the Graduate College requires the student to pass a second preliminary examination </w:t>
      </w:r>
      <w:proofErr w:type="gramStart"/>
      <w:r>
        <w:t>in order to</w:t>
      </w:r>
      <w:proofErr w:type="gramEnd"/>
      <w:r>
        <w:t xml:space="preserve"> demonstrate that their broad knowledge of the field remains current.</w:t>
      </w:r>
    </w:p>
    <w:p w14:paraId="30FD7052" w14:textId="77777777" w:rsidR="00137993" w:rsidRDefault="00137993">
      <w:pPr>
        <w:pStyle w:val="BodyText"/>
        <w:spacing w:before="9"/>
        <w:rPr>
          <w:sz w:val="27"/>
        </w:rPr>
      </w:pPr>
    </w:p>
    <w:p w14:paraId="05CAC9AB" w14:textId="77777777" w:rsidR="00137993" w:rsidRDefault="00000000">
      <w:pPr>
        <w:pStyle w:val="BodyText"/>
        <w:spacing w:line="276" w:lineRule="auto"/>
        <w:ind w:left="100" w:right="117"/>
        <w:jc w:val="both"/>
      </w:pPr>
      <w:r>
        <w:rPr>
          <w:b/>
        </w:rPr>
        <w:t>IMPORTANT NOTE</w:t>
      </w:r>
      <w:r>
        <w:t xml:space="preserve">: The Graduate College requires that students be registered for the semester in which they take the Preliminary Examination. For this </w:t>
      </w:r>
      <w:proofErr w:type="gramStart"/>
      <w:r>
        <w:t>purpose</w:t>
      </w:r>
      <w:proofErr w:type="gramEnd"/>
      <w:r>
        <w:t xml:space="preserve"> only, “academic term” is defined as extending to and including the day before the first day of the following academic semester.</w:t>
      </w:r>
    </w:p>
    <w:p w14:paraId="4FA74A5C" w14:textId="77777777" w:rsidR="00137993" w:rsidRDefault="00137993">
      <w:pPr>
        <w:pStyle w:val="BodyText"/>
        <w:spacing w:before="5"/>
        <w:rPr>
          <w:sz w:val="36"/>
        </w:rPr>
      </w:pPr>
    </w:p>
    <w:p w14:paraId="5FDC8FD3" w14:textId="77777777" w:rsidR="00137993" w:rsidRDefault="00000000">
      <w:pPr>
        <w:pStyle w:val="Heading2"/>
        <w:numPr>
          <w:ilvl w:val="1"/>
          <w:numId w:val="15"/>
        </w:numPr>
        <w:tabs>
          <w:tab w:val="left" w:pos="683"/>
        </w:tabs>
        <w:spacing w:before="1"/>
        <w:ind w:left="683" w:hanging="583"/>
        <w:jc w:val="both"/>
        <w:rPr>
          <w:sz w:val="39"/>
        </w:rPr>
      </w:pPr>
      <w:r>
        <w:t>THE</w:t>
      </w:r>
      <w:r>
        <w:rPr>
          <w:spacing w:val="-4"/>
        </w:rPr>
        <w:t xml:space="preserve"> </w:t>
      </w:r>
      <w:r>
        <w:t>FINAL</w:t>
      </w:r>
      <w:r>
        <w:rPr>
          <w:spacing w:val="-4"/>
        </w:rPr>
        <w:t xml:space="preserve"> </w:t>
      </w:r>
      <w:r>
        <w:rPr>
          <w:spacing w:val="-2"/>
        </w:rPr>
        <w:t>EXAMINATION</w:t>
      </w:r>
    </w:p>
    <w:p w14:paraId="2B867AC7" w14:textId="77777777" w:rsidR="00137993" w:rsidRDefault="00137993">
      <w:pPr>
        <w:pStyle w:val="BodyText"/>
        <w:spacing w:before="7"/>
        <w:rPr>
          <w:sz w:val="33"/>
        </w:rPr>
      </w:pPr>
    </w:p>
    <w:p w14:paraId="6120F810" w14:textId="77777777" w:rsidR="00137993" w:rsidRDefault="00000000">
      <w:pPr>
        <w:pStyle w:val="BodyText"/>
        <w:spacing w:before="1" w:line="276" w:lineRule="auto"/>
        <w:ind w:left="100" w:right="117"/>
        <w:jc w:val="both"/>
      </w:pPr>
      <w:r>
        <w:t>The Final Examination (commonly known as the “dissertation defense”) is an oral evaluation administered by a committee appointed by the Dean of the Graduate College upon recommendation</w:t>
      </w:r>
      <w:r>
        <w:rPr>
          <w:spacing w:val="14"/>
        </w:rPr>
        <w:t xml:space="preserve"> </w:t>
      </w:r>
      <w:r>
        <w:t>of</w:t>
      </w:r>
      <w:r>
        <w:rPr>
          <w:spacing w:val="14"/>
        </w:rPr>
        <w:t xml:space="preserve"> </w:t>
      </w:r>
      <w:r>
        <w:t>the</w:t>
      </w:r>
      <w:r>
        <w:rPr>
          <w:spacing w:val="15"/>
        </w:rPr>
        <w:t xml:space="preserve"> </w:t>
      </w:r>
      <w:r>
        <w:t>Head</w:t>
      </w:r>
      <w:r>
        <w:rPr>
          <w:spacing w:val="14"/>
        </w:rPr>
        <w:t xml:space="preserve"> </w:t>
      </w:r>
      <w:r>
        <w:t>or</w:t>
      </w:r>
      <w:r>
        <w:rPr>
          <w:spacing w:val="15"/>
        </w:rPr>
        <w:t xml:space="preserve"> </w:t>
      </w:r>
      <w:r>
        <w:t>the</w:t>
      </w:r>
      <w:r>
        <w:rPr>
          <w:spacing w:val="14"/>
        </w:rPr>
        <w:t xml:space="preserve"> </w:t>
      </w:r>
      <w:r>
        <w:t>Head’s</w:t>
      </w:r>
      <w:r>
        <w:rPr>
          <w:spacing w:val="15"/>
        </w:rPr>
        <w:t xml:space="preserve"> </w:t>
      </w:r>
      <w:r>
        <w:t>authorized</w:t>
      </w:r>
      <w:r>
        <w:rPr>
          <w:spacing w:val="14"/>
        </w:rPr>
        <w:t xml:space="preserve"> </w:t>
      </w:r>
      <w:r>
        <w:t>delegate</w:t>
      </w:r>
      <w:r>
        <w:rPr>
          <w:spacing w:val="14"/>
        </w:rPr>
        <w:t xml:space="preserve"> </w:t>
      </w:r>
      <w:r>
        <w:t>in</w:t>
      </w:r>
      <w:r>
        <w:rPr>
          <w:spacing w:val="14"/>
        </w:rPr>
        <w:t xml:space="preserve"> </w:t>
      </w:r>
      <w:r>
        <w:t>consultation</w:t>
      </w:r>
      <w:r>
        <w:rPr>
          <w:spacing w:val="15"/>
        </w:rPr>
        <w:t xml:space="preserve"> </w:t>
      </w:r>
      <w:r>
        <w:t>with</w:t>
      </w:r>
      <w:r>
        <w:rPr>
          <w:spacing w:val="14"/>
        </w:rPr>
        <w:t xml:space="preserve"> </w:t>
      </w:r>
      <w:r>
        <w:t>the</w:t>
      </w:r>
      <w:r>
        <w:rPr>
          <w:spacing w:val="15"/>
        </w:rPr>
        <w:t xml:space="preserve"> </w:t>
      </w:r>
      <w:r>
        <w:rPr>
          <w:spacing w:val="-2"/>
        </w:rPr>
        <w:t>student</w:t>
      </w:r>
    </w:p>
    <w:p w14:paraId="48D95A80" w14:textId="77777777" w:rsidR="00137993" w:rsidRDefault="00137993">
      <w:pPr>
        <w:spacing w:line="276" w:lineRule="auto"/>
        <w:jc w:val="both"/>
        <w:sectPr w:rsidR="00137993">
          <w:pgSz w:w="12240" w:h="15840"/>
          <w:pgMar w:top="1380" w:right="1320" w:bottom="1160" w:left="1340" w:header="0" w:footer="966" w:gutter="0"/>
          <w:cols w:space="720"/>
        </w:sectPr>
      </w:pPr>
    </w:p>
    <w:p w14:paraId="5571AE6D" w14:textId="77777777" w:rsidR="00137993" w:rsidRDefault="00000000">
      <w:pPr>
        <w:pStyle w:val="BodyText"/>
        <w:spacing w:before="71" w:line="276" w:lineRule="auto"/>
        <w:ind w:left="100" w:right="117"/>
        <w:jc w:val="both"/>
      </w:pPr>
      <w:r>
        <w:lastRenderedPageBreak/>
        <w:t>and</w:t>
      </w:r>
      <w:r>
        <w:rPr>
          <w:spacing w:val="-2"/>
        </w:rPr>
        <w:t xml:space="preserve"> </w:t>
      </w:r>
      <w:r>
        <w:t>the</w:t>
      </w:r>
      <w:r>
        <w:rPr>
          <w:spacing w:val="-2"/>
        </w:rPr>
        <w:t xml:space="preserve"> </w:t>
      </w:r>
      <w:r>
        <w:t>Director</w:t>
      </w:r>
      <w:r>
        <w:rPr>
          <w:spacing w:val="-2"/>
        </w:rPr>
        <w:t xml:space="preserve"> </w:t>
      </w:r>
      <w:r>
        <w:t>of</w:t>
      </w:r>
      <w:r>
        <w:rPr>
          <w:spacing w:val="-2"/>
        </w:rPr>
        <w:t xml:space="preserve"> </w:t>
      </w:r>
      <w:r>
        <w:t>Graduate</w:t>
      </w:r>
      <w:r>
        <w:rPr>
          <w:spacing w:val="-2"/>
        </w:rPr>
        <w:t xml:space="preserve"> </w:t>
      </w:r>
      <w:r>
        <w:t>Studies.</w:t>
      </w:r>
      <w:r>
        <w:rPr>
          <w:spacing w:val="-3"/>
        </w:rPr>
        <w:t xml:space="preserve"> </w:t>
      </w:r>
      <w:r>
        <w:t>The</w:t>
      </w:r>
      <w:r>
        <w:rPr>
          <w:spacing w:val="-2"/>
        </w:rPr>
        <w:t xml:space="preserve"> </w:t>
      </w:r>
      <w:r>
        <w:t>Final</w:t>
      </w:r>
      <w:r>
        <w:rPr>
          <w:spacing w:val="-2"/>
        </w:rPr>
        <w:t xml:space="preserve"> </w:t>
      </w:r>
      <w:r>
        <w:t>Examination</w:t>
      </w:r>
      <w:r>
        <w:rPr>
          <w:spacing w:val="-2"/>
        </w:rPr>
        <w:t xml:space="preserve"> </w:t>
      </w:r>
      <w:r>
        <w:t>will</w:t>
      </w:r>
      <w:r>
        <w:rPr>
          <w:spacing w:val="-2"/>
        </w:rPr>
        <w:t xml:space="preserve"> </w:t>
      </w:r>
      <w:r>
        <w:t>be</w:t>
      </w:r>
      <w:r>
        <w:rPr>
          <w:spacing w:val="-2"/>
        </w:rPr>
        <w:t xml:space="preserve"> </w:t>
      </w:r>
      <w:r>
        <w:t>held</w:t>
      </w:r>
      <w:r>
        <w:rPr>
          <w:spacing w:val="-2"/>
        </w:rPr>
        <w:t xml:space="preserve"> </w:t>
      </w:r>
      <w:r>
        <w:t>upon</w:t>
      </w:r>
      <w:r>
        <w:rPr>
          <w:spacing w:val="-2"/>
        </w:rPr>
        <w:t xml:space="preserve"> </w:t>
      </w:r>
      <w:r>
        <w:t>completion</w:t>
      </w:r>
      <w:r>
        <w:rPr>
          <w:spacing w:val="-2"/>
        </w:rPr>
        <w:t xml:space="preserve"> </w:t>
      </w:r>
      <w:r>
        <w:t>of</w:t>
      </w:r>
      <w:r>
        <w:rPr>
          <w:spacing w:val="-2"/>
        </w:rPr>
        <w:t xml:space="preserve"> </w:t>
      </w:r>
      <w:r>
        <w:t xml:space="preserve">the dissertation to determine whether the student shall be certified to the Graduate College for the award of the Ph.D. The committee should ideally include faculty members from more than one area of specialization </w:t>
      </w:r>
      <w:proofErr w:type="gramStart"/>
      <w:r>
        <w:t>in order to</w:t>
      </w:r>
      <w:proofErr w:type="gramEnd"/>
      <w:r>
        <w:t xml:space="preserve"> provide diversity in viewpoint, methodology, and academic </w:t>
      </w:r>
      <w:r>
        <w:rPr>
          <w:spacing w:val="-2"/>
        </w:rPr>
        <w:t>discipline.</w:t>
      </w:r>
    </w:p>
    <w:p w14:paraId="053D61D8" w14:textId="77777777" w:rsidR="00137993" w:rsidRDefault="00137993">
      <w:pPr>
        <w:pStyle w:val="BodyText"/>
        <w:spacing w:before="8"/>
        <w:rPr>
          <w:sz w:val="27"/>
        </w:rPr>
      </w:pPr>
    </w:p>
    <w:p w14:paraId="1EDF5192" w14:textId="77777777" w:rsidR="00137993" w:rsidRDefault="00000000">
      <w:pPr>
        <w:pStyle w:val="BodyText"/>
        <w:spacing w:line="276" w:lineRule="auto"/>
        <w:ind w:left="100" w:right="117"/>
        <w:jc w:val="both"/>
      </w:pPr>
      <w:r>
        <w:t>The composition of the Final Examination Committee will normally be identical to that of the Dissertation Committee, allowing for any changes either requested by the student or necessitated by a change in status of its members.</w:t>
      </w:r>
    </w:p>
    <w:p w14:paraId="7849070E" w14:textId="77777777" w:rsidR="00137993" w:rsidRDefault="00137993">
      <w:pPr>
        <w:pStyle w:val="BodyText"/>
        <w:spacing w:before="5"/>
        <w:rPr>
          <w:sz w:val="27"/>
        </w:rPr>
      </w:pPr>
    </w:p>
    <w:p w14:paraId="24A0AD0F" w14:textId="77777777" w:rsidR="00137993" w:rsidRDefault="00000000">
      <w:pPr>
        <w:pStyle w:val="BodyText"/>
        <w:spacing w:line="276" w:lineRule="auto"/>
        <w:ind w:left="100" w:right="117"/>
        <w:jc w:val="both"/>
      </w:pPr>
      <w:r>
        <w:t>The Graduate College specifies the following requirements for the formation of the Final Examination Committee:</w:t>
      </w:r>
    </w:p>
    <w:p w14:paraId="431BCD6C" w14:textId="77777777" w:rsidR="00137993" w:rsidRDefault="00137993">
      <w:pPr>
        <w:pStyle w:val="BodyText"/>
        <w:spacing w:before="9"/>
        <w:rPr>
          <w:sz w:val="27"/>
        </w:rPr>
      </w:pPr>
    </w:p>
    <w:p w14:paraId="1CA4922F" w14:textId="77777777" w:rsidR="00137993" w:rsidRDefault="00000000">
      <w:pPr>
        <w:pStyle w:val="ListParagraph"/>
        <w:numPr>
          <w:ilvl w:val="0"/>
          <w:numId w:val="3"/>
        </w:numPr>
        <w:tabs>
          <w:tab w:val="left" w:pos="439"/>
        </w:tabs>
        <w:spacing w:before="1"/>
        <w:ind w:hanging="339"/>
        <w:rPr>
          <w:sz w:val="24"/>
        </w:rPr>
      </w:pPr>
      <w:r>
        <w:rPr>
          <w:sz w:val="24"/>
        </w:rPr>
        <w:t>The</w:t>
      </w:r>
      <w:r>
        <w:rPr>
          <w:spacing w:val="-3"/>
          <w:sz w:val="24"/>
        </w:rPr>
        <w:t xml:space="preserve"> </w:t>
      </w:r>
      <w:r>
        <w:rPr>
          <w:sz w:val="24"/>
        </w:rPr>
        <w:t>committee</w:t>
      </w:r>
      <w:r>
        <w:rPr>
          <w:spacing w:val="-2"/>
          <w:sz w:val="24"/>
        </w:rPr>
        <w:t xml:space="preserve"> </w:t>
      </w:r>
      <w:r>
        <w:rPr>
          <w:sz w:val="24"/>
        </w:rPr>
        <w:t>must</w:t>
      </w:r>
      <w:r>
        <w:rPr>
          <w:spacing w:val="-1"/>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four</w:t>
      </w:r>
      <w:r>
        <w:rPr>
          <w:spacing w:val="-1"/>
          <w:sz w:val="24"/>
        </w:rPr>
        <w:t xml:space="preserve"> </w:t>
      </w:r>
      <w:r>
        <w:rPr>
          <w:sz w:val="24"/>
        </w:rPr>
        <w:t>faculty</w:t>
      </w:r>
      <w:r>
        <w:rPr>
          <w:spacing w:val="-1"/>
          <w:sz w:val="24"/>
        </w:rPr>
        <w:t xml:space="preserve"> </w:t>
      </w:r>
      <w:r>
        <w:rPr>
          <w:spacing w:val="-2"/>
          <w:sz w:val="24"/>
        </w:rPr>
        <w:t>members.</w:t>
      </w:r>
    </w:p>
    <w:p w14:paraId="7088E8C4" w14:textId="77777777" w:rsidR="00137993" w:rsidRDefault="00137993">
      <w:pPr>
        <w:pStyle w:val="BodyText"/>
        <w:spacing w:before="1"/>
        <w:rPr>
          <w:sz w:val="31"/>
        </w:rPr>
      </w:pPr>
    </w:p>
    <w:p w14:paraId="4F56A349" w14:textId="77777777" w:rsidR="00137993" w:rsidRDefault="00000000">
      <w:pPr>
        <w:pStyle w:val="ListParagraph"/>
        <w:numPr>
          <w:ilvl w:val="0"/>
          <w:numId w:val="3"/>
        </w:numPr>
        <w:tabs>
          <w:tab w:val="left" w:pos="439"/>
        </w:tabs>
        <w:ind w:hanging="339"/>
        <w:rPr>
          <w:sz w:val="24"/>
        </w:rPr>
      </w:pPr>
      <w:r>
        <w:rPr>
          <w:sz w:val="24"/>
        </w:rPr>
        <w:t>At</w:t>
      </w:r>
      <w:r>
        <w:rPr>
          <w:spacing w:val="-4"/>
          <w:sz w:val="24"/>
        </w:rPr>
        <w:t xml:space="preserve"> </w:t>
      </w:r>
      <w:r>
        <w:rPr>
          <w:sz w:val="24"/>
        </w:rPr>
        <w:t>least</w:t>
      </w:r>
      <w:r>
        <w:rPr>
          <w:spacing w:val="-1"/>
          <w:sz w:val="24"/>
        </w:rPr>
        <w:t xml:space="preserve"> </w:t>
      </w:r>
      <w:r>
        <w:rPr>
          <w:sz w:val="24"/>
        </w:rPr>
        <w:t>three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committee</w:t>
      </w:r>
      <w:r>
        <w:rPr>
          <w:spacing w:val="-2"/>
          <w:sz w:val="24"/>
        </w:rPr>
        <w:t xml:space="preserve"> </w:t>
      </w:r>
      <w:r>
        <w:rPr>
          <w:sz w:val="24"/>
        </w:rPr>
        <w:t>members</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current</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Graduate</w:t>
      </w:r>
      <w:r>
        <w:rPr>
          <w:spacing w:val="-2"/>
          <w:sz w:val="24"/>
        </w:rPr>
        <w:t xml:space="preserve"> Faculty.</w:t>
      </w:r>
    </w:p>
    <w:p w14:paraId="49C2F991" w14:textId="77777777" w:rsidR="00137993" w:rsidRDefault="00137993">
      <w:pPr>
        <w:pStyle w:val="BodyText"/>
        <w:spacing w:before="1"/>
        <w:rPr>
          <w:sz w:val="31"/>
        </w:rPr>
      </w:pPr>
    </w:p>
    <w:p w14:paraId="57ED058B" w14:textId="77777777" w:rsidR="00137993" w:rsidRDefault="00000000">
      <w:pPr>
        <w:pStyle w:val="ListParagraph"/>
        <w:numPr>
          <w:ilvl w:val="0"/>
          <w:numId w:val="3"/>
        </w:numPr>
        <w:tabs>
          <w:tab w:val="left" w:pos="442"/>
        </w:tabs>
        <w:spacing w:line="276" w:lineRule="auto"/>
        <w:ind w:left="100" w:right="118" w:firstLine="0"/>
        <w:rPr>
          <w:sz w:val="24"/>
        </w:rPr>
      </w:pPr>
      <w:r>
        <w:rPr>
          <w:sz w:val="24"/>
        </w:rPr>
        <w:t>At least two members of the committee must be tenured at the Urbana-Champaign campus of the University of Illinois.</w:t>
      </w:r>
    </w:p>
    <w:p w14:paraId="3AFA857B" w14:textId="77777777" w:rsidR="00137993" w:rsidRDefault="00137993">
      <w:pPr>
        <w:pStyle w:val="BodyText"/>
        <w:spacing w:before="5"/>
        <w:rPr>
          <w:sz w:val="27"/>
        </w:rPr>
      </w:pPr>
    </w:p>
    <w:p w14:paraId="37DF8D4F" w14:textId="77777777" w:rsidR="00137993" w:rsidRDefault="00000000">
      <w:pPr>
        <w:pStyle w:val="ListParagraph"/>
        <w:numPr>
          <w:ilvl w:val="0"/>
          <w:numId w:val="3"/>
        </w:numPr>
        <w:tabs>
          <w:tab w:val="left" w:pos="439"/>
        </w:tabs>
        <w:ind w:hanging="339"/>
        <w:rPr>
          <w:sz w:val="24"/>
        </w:rPr>
      </w:pPr>
      <w:r>
        <w:rPr>
          <w:sz w:val="24"/>
        </w:rPr>
        <w:t>The</w:t>
      </w:r>
      <w:r>
        <w:rPr>
          <w:spacing w:val="-4"/>
          <w:sz w:val="24"/>
        </w:rPr>
        <w:t xml:space="preserve"> </w:t>
      </w:r>
      <w:r>
        <w:rPr>
          <w:sz w:val="24"/>
        </w:rPr>
        <w:t>Chair</w:t>
      </w:r>
      <w:r>
        <w:rPr>
          <w:spacing w:val="-1"/>
          <w:sz w:val="24"/>
        </w:rPr>
        <w:t xml:space="preserve"> </w:t>
      </w:r>
      <w:r>
        <w:rPr>
          <w:sz w:val="24"/>
        </w:rPr>
        <w:t>of the</w:t>
      </w:r>
      <w:r>
        <w:rPr>
          <w:spacing w:val="-2"/>
          <w:sz w:val="24"/>
        </w:rPr>
        <w:t xml:space="preserve"> </w:t>
      </w:r>
      <w:r>
        <w:rPr>
          <w:sz w:val="24"/>
        </w:rPr>
        <w:t>committee</w:t>
      </w:r>
      <w:r>
        <w:rPr>
          <w:spacing w:val="-2"/>
          <w:sz w:val="24"/>
        </w:rPr>
        <w:t xml:space="preserve"> </w:t>
      </w:r>
      <w:r>
        <w:rPr>
          <w:sz w:val="24"/>
        </w:rPr>
        <w:t>must be</w:t>
      </w:r>
      <w:r>
        <w:rPr>
          <w:spacing w:val="-2"/>
          <w:sz w:val="24"/>
        </w:rPr>
        <w:t xml:space="preserve"> </w:t>
      </w:r>
      <w:r>
        <w:rPr>
          <w:sz w:val="24"/>
        </w:rPr>
        <w:t>a</w:t>
      </w:r>
      <w:r>
        <w:rPr>
          <w:spacing w:val="-2"/>
          <w:sz w:val="24"/>
        </w:rPr>
        <w:t xml:space="preserve"> </w:t>
      </w:r>
      <w:r>
        <w:rPr>
          <w:sz w:val="24"/>
        </w:rPr>
        <w:t>member of</w:t>
      </w:r>
      <w:r>
        <w:rPr>
          <w:spacing w:val="-1"/>
          <w:sz w:val="24"/>
        </w:rPr>
        <w:t xml:space="preserve"> </w:t>
      </w:r>
      <w:r>
        <w:rPr>
          <w:sz w:val="24"/>
        </w:rPr>
        <w:t>the</w:t>
      </w:r>
      <w:r>
        <w:rPr>
          <w:spacing w:val="-2"/>
          <w:sz w:val="24"/>
        </w:rPr>
        <w:t xml:space="preserve"> </w:t>
      </w:r>
      <w:r>
        <w:rPr>
          <w:sz w:val="24"/>
        </w:rPr>
        <w:t>Graduate</w:t>
      </w:r>
      <w:r>
        <w:rPr>
          <w:spacing w:val="-1"/>
          <w:sz w:val="24"/>
        </w:rPr>
        <w:t xml:space="preserve"> </w:t>
      </w:r>
      <w:r>
        <w:rPr>
          <w:spacing w:val="-2"/>
          <w:sz w:val="24"/>
        </w:rPr>
        <w:t>Faculty.</w:t>
      </w:r>
    </w:p>
    <w:p w14:paraId="163CF06F" w14:textId="77777777" w:rsidR="00137993" w:rsidRDefault="00137993">
      <w:pPr>
        <w:pStyle w:val="BodyText"/>
        <w:spacing w:before="6"/>
        <w:rPr>
          <w:sz w:val="31"/>
        </w:rPr>
      </w:pPr>
    </w:p>
    <w:p w14:paraId="3AE098E8" w14:textId="77777777" w:rsidR="00137993" w:rsidRDefault="00000000">
      <w:pPr>
        <w:pStyle w:val="ListParagraph"/>
        <w:numPr>
          <w:ilvl w:val="0"/>
          <w:numId w:val="3"/>
        </w:numPr>
        <w:tabs>
          <w:tab w:val="left" w:pos="498"/>
        </w:tabs>
        <w:spacing w:line="276" w:lineRule="auto"/>
        <w:ind w:left="100" w:right="117" w:firstLine="0"/>
        <w:rPr>
          <w:sz w:val="24"/>
        </w:rPr>
      </w:pPr>
      <w:r>
        <w:rPr>
          <w:sz w:val="24"/>
        </w:rPr>
        <w:t>The</w:t>
      </w:r>
      <w:r>
        <w:rPr>
          <w:spacing w:val="40"/>
          <w:sz w:val="24"/>
        </w:rPr>
        <w:t xml:space="preserve"> </w:t>
      </w:r>
      <w:r>
        <w:rPr>
          <w:sz w:val="24"/>
        </w:rPr>
        <w:t>Dean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Graduate</w:t>
      </w:r>
      <w:r>
        <w:rPr>
          <w:spacing w:val="40"/>
          <w:sz w:val="24"/>
        </w:rPr>
        <w:t xml:space="preserve"> </w:t>
      </w:r>
      <w:r>
        <w:rPr>
          <w:sz w:val="24"/>
        </w:rPr>
        <w:t>College</w:t>
      </w:r>
      <w:r>
        <w:rPr>
          <w:spacing w:val="40"/>
          <w:sz w:val="24"/>
        </w:rPr>
        <w:t xml:space="preserve"> </w:t>
      </w:r>
      <w:r>
        <w:rPr>
          <w:sz w:val="24"/>
        </w:rPr>
        <w:t>must</w:t>
      </w:r>
      <w:r>
        <w:rPr>
          <w:spacing w:val="40"/>
          <w:sz w:val="24"/>
        </w:rPr>
        <w:t xml:space="preserve"> </w:t>
      </w:r>
      <w:r>
        <w:rPr>
          <w:sz w:val="24"/>
        </w:rPr>
        <w:t>approve,</w:t>
      </w:r>
      <w:r>
        <w:rPr>
          <w:spacing w:val="40"/>
          <w:sz w:val="24"/>
        </w:rPr>
        <w:t xml:space="preserve"> </w:t>
      </w:r>
      <w:r>
        <w:rPr>
          <w:sz w:val="24"/>
        </w:rPr>
        <w:t>in</w:t>
      </w:r>
      <w:r>
        <w:rPr>
          <w:spacing w:val="40"/>
          <w:sz w:val="24"/>
        </w:rPr>
        <w:t xml:space="preserve"> </w:t>
      </w:r>
      <w:r>
        <w:rPr>
          <w:sz w:val="24"/>
        </w:rPr>
        <w:t>advance,</w:t>
      </w:r>
      <w:r>
        <w:rPr>
          <w:spacing w:val="40"/>
          <w:sz w:val="24"/>
        </w:rPr>
        <w:t xml:space="preserve"> </w:t>
      </w:r>
      <w:r>
        <w:rPr>
          <w:sz w:val="24"/>
        </w:rPr>
        <w:t>individuals</w:t>
      </w:r>
      <w:r>
        <w:rPr>
          <w:spacing w:val="40"/>
          <w:sz w:val="24"/>
        </w:rPr>
        <w:t xml:space="preserve"> </w:t>
      </w:r>
      <w:r>
        <w:rPr>
          <w:sz w:val="24"/>
        </w:rPr>
        <w:t>who</w:t>
      </w:r>
      <w:r>
        <w:rPr>
          <w:spacing w:val="40"/>
          <w:sz w:val="24"/>
        </w:rPr>
        <w:t xml:space="preserve"> </w:t>
      </w:r>
      <w:r>
        <w:rPr>
          <w:sz w:val="24"/>
        </w:rPr>
        <w:t>are</w:t>
      </w:r>
      <w:r>
        <w:rPr>
          <w:spacing w:val="40"/>
          <w:sz w:val="24"/>
        </w:rPr>
        <w:t xml:space="preserve"> </w:t>
      </w:r>
      <w:r>
        <w:rPr>
          <w:sz w:val="24"/>
        </w:rPr>
        <w:t>not</w:t>
      </w:r>
      <w:r>
        <w:rPr>
          <w:spacing w:val="40"/>
          <w:sz w:val="24"/>
        </w:rPr>
        <w:t xml:space="preserve"> </w:t>
      </w:r>
      <w:r>
        <w:rPr>
          <w:sz w:val="24"/>
        </w:rPr>
        <w:t>members of the Graduate Faculty to serve as voting members of the committee.</w:t>
      </w:r>
    </w:p>
    <w:p w14:paraId="5556DA2A" w14:textId="77777777" w:rsidR="00137993" w:rsidRDefault="00137993">
      <w:pPr>
        <w:pStyle w:val="BodyText"/>
        <w:spacing w:before="5"/>
        <w:rPr>
          <w:sz w:val="27"/>
        </w:rPr>
      </w:pPr>
    </w:p>
    <w:p w14:paraId="7FFC6DF2" w14:textId="77777777" w:rsidR="00137993" w:rsidRDefault="00000000">
      <w:pPr>
        <w:pStyle w:val="BodyText"/>
        <w:spacing w:line="276" w:lineRule="auto"/>
        <w:ind w:left="100" w:right="117"/>
        <w:jc w:val="both"/>
      </w:pPr>
      <w:r>
        <w:t>In addition to the membership requirements imposed by the Graduate College, the Department requires</w:t>
      </w:r>
      <w:r>
        <w:rPr>
          <w:spacing w:val="-3"/>
        </w:rPr>
        <w:t xml:space="preserve"> </w:t>
      </w:r>
      <w:r>
        <w:t>that</w:t>
      </w:r>
      <w:r>
        <w:rPr>
          <w:spacing w:val="-3"/>
        </w:rPr>
        <w:t xml:space="preserve"> </w:t>
      </w:r>
      <w:r>
        <w:t>the</w:t>
      </w:r>
      <w:r>
        <w:rPr>
          <w:spacing w:val="-3"/>
        </w:rPr>
        <w:t xml:space="preserve"> </w:t>
      </w:r>
      <w:r>
        <w:t>Final</w:t>
      </w:r>
      <w:r>
        <w:rPr>
          <w:spacing w:val="-3"/>
        </w:rPr>
        <w:t xml:space="preserve"> </w:t>
      </w:r>
      <w:r>
        <w:t>Examination</w:t>
      </w:r>
      <w:r>
        <w:rPr>
          <w:spacing w:val="-3"/>
        </w:rPr>
        <w:t xml:space="preserve"> </w:t>
      </w:r>
      <w:r>
        <w:t>Committee</w:t>
      </w:r>
      <w:r>
        <w:rPr>
          <w:spacing w:val="-3"/>
        </w:rPr>
        <w:t xml:space="preserve"> </w:t>
      </w:r>
      <w:r>
        <w:t>include</w:t>
      </w:r>
      <w:r>
        <w:rPr>
          <w:spacing w:val="-3"/>
        </w:rPr>
        <w:t xml:space="preserve"> </w:t>
      </w:r>
      <w:r>
        <w:t>at</w:t>
      </w:r>
      <w:r>
        <w:rPr>
          <w:spacing w:val="-3"/>
        </w:rPr>
        <w:t xml:space="preserve"> </w:t>
      </w:r>
      <w:r>
        <w:t>least</w:t>
      </w:r>
      <w:r>
        <w:rPr>
          <w:spacing w:val="-3"/>
        </w:rPr>
        <w:t xml:space="preserve"> </w:t>
      </w:r>
      <w:r>
        <w:t>two</w:t>
      </w:r>
      <w:r>
        <w:rPr>
          <w:spacing w:val="-3"/>
        </w:rPr>
        <w:t xml:space="preserve"> </w:t>
      </w:r>
      <w:r>
        <w:t>members</w:t>
      </w:r>
      <w:r>
        <w:rPr>
          <w:spacing w:val="-3"/>
        </w:rPr>
        <w:t xml:space="preserve"> </w:t>
      </w:r>
      <w:r>
        <w:t>of</w:t>
      </w:r>
      <w:r>
        <w:rPr>
          <w:spacing w:val="-3"/>
        </w:rPr>
        <w:t xml:space="preserve"> </w:t>
      </w:r>
      <w:r>
        <w:t>the</w:t>
      </w:r>
      <w:r>
        <w:rPr>
          <w:spacing w:val="-3"/>
        </w:rPr>
        <w:t xml:space="preserve"> </w:t>
      </w:r>
      <w:r>
        <w:t>Department’s faculty who are current members of the Graduate Faculty and who hold a ≥50% appointment in Philosophy. Its Chair and Director of Research must each be a tenure-stream member of the Graduate Faculty at Illinois with a ≥0% appointment in Philosophy at the time of the</w:t>
      </w:r>
      <w:r>
        <w:rPr>
          <w:spacing w:val="40"/>
        </w:rPr>
        <w:t xml:space="preserve"> </w:t>
      </w:r>
      <w:r>
        <w:t>committee’s initial constitution. Long-term NTT faculty can serve on a Final Examination Committee, albeit not as the Chair or Director of Research, provided they have secured the relevant credentialing from the Graduate College.</w:t>
      </w:r>
    </w:p>
    <w:p w14:paraId="1212E450" w14:textId="77777777" w:rsidR="00137993" w:rsidRDefault="00137993">
      <w:pPr>
        <w:pStyle w:val="BodyText"/>
        <w:spacing w:before="7"/>
        <w:rPr>
          <w:sz w:val="27"/>
        </w:rPr>
      </w:pPr>
    </w:p>
    <w:p w14:paraId="79CD8D3A" w14:textId="77777777" w:rsidR="00137993" w:rsidRDefault="00000000">
      <w:pPr>
        <w:pStyle w:val="BodyText"/>
        <w:spacing w:line="276" w:lineRule="auto"/>
        <w:ind w:left="100" w:right="118"/>
        <w:jc w:val="both"/>
      </w:pPr>
      <w:r>
        <w:t>The Final Examination Committee is usually chaired (or co-chaired) by the Director(s) of Dissertation Research, but this is not obligatory. The Chair must, however, be a member of the Graduate Faculty.</w:t>
      </w:r>
    </w:p>
    <w:p w14:paraId="5DAFE4CD" w14:textId="77777777" w:rsidR="00137993" w:rsidRDefault="00137993">
      <w:pPr>
        <w:pStyle w:val="BodyText"/>
        <w:spacing w:before="9"/>
        <w:rPr>
          <w:sz w:val="27"/>
        </w:rPr>
      </w:pPr>
    </w:p>
    <w:p w14:paraId="3FE97AB1" w14:textId="77777777" w:rsidR="00137993" w:rsidRDefault="00000000">
      <w:pPr>
        <w:pStyle w:val="BodyText"/>
        <w:spacing w:line="276" w:lineRule="auto"/>
        <w:ind w:left="100" w:right="117"/>
        <w:jc w:val="both"/>
      </w:pPr>
      <w:r>
        <w:t>The Final Examination should be scheduled at least 20 working days (four weeks) before the proposed</w:t>
      </w:r>
      <w:r>
        <w:rPr>
          <w:spacing w:val="8"/>
        </w:rPr>
        <w:t xml:space="preserve"> </w:t>
      </w:r>
      <w:r>
        <w:t>date.</w:t>
      </w:r>
      <w:r>
        <w:rPr>
          <w:spacing w:val="11"/>
        </w:rPr>
        <w:t xml:space="preserve"> </w:t>
      </w:r>
      <w:r>
        <w:t>A</w:t>
      </w:r>
      <w:r>
        <w:rPr>
          <w:spacing w:val="11"/>
        </w:rPr>
        <w:t xml:space="preserve"> </w:t>
      </w:r>
      <w:r>
        <w:t>finished</w:t>
      </w:r>
      <w:r>
        <w:rPr>
          <w:spacing w:val="11"/>
        </w:rPr>
        <w:t xml:space="preserve"> </w:t>
      </w:r>
      <w:r>
        <w:t>copy</w:t>
      </w:r>
      <w:r>
        <w:rPr>
          <w:spacing w:val="11"/>
        </w:rPr>
        <w:t xml:space="preserve"> </w:t>
      </w:r>
      <w:r>
        <w:t>of</w:t>
      </w:r>
      <w:r>
        <w:rPr>
          <w:spacing w:val="11"/>
        </w:rPr>
        <w:t xml:space="preserve"> </w:t>
      </w:r>
      <w:r>
        <w:t>the</w:t>
      </w:r>
      <w:r>
        <w:rPr>
          <w:spacing w:val="11"/>
        </w:rPr>
        <w:t xml:space="preserve"> </w:t>
      </w:r>
      <w:r>
        <w:t>final</w:t>
      </w:r>
      <w:r>
        <w:rPr>
          <w:spacing w:val="10"/>
        </w:rPr>
        <w:t xml:space="preserve"> </w:t>
      </w:r>
      <w:r>
        <w:t>version</w:t>
      </w:r>
      <w:r>
        <w:rPr>
          <w:spacing w:val="11"/>
        </w:rPr>
        <w:t xml:space="preserve"> </w:t>
      </w:r>
      <w:r>
        <w:t>of</w:t>
      </w:r>
      <w:r>
        <w:rPr>
          <w:spacing w:val="11"/>
        </w:rPr>
        <w:t xml:space="preserve"> </w:t>
      </w:r>
      <w:r>
        <w:t>the</w:t>
      </w:r>
      <w:r>
        <w:rPr>
          <w:spacing w:val="11"/>
        </w:rPr>
        <w:t xml:space="preserve"> </w:t>
      </w:r>
      <w:r>
        <w:t>dissertation,</w:t>
      </w:r>
      <w:r>
        <w:rPr>
          <w:spacing w:val="11"/>
        </w:rPr>
        <w:t xml:space="preserve"> </w:t>
      </w:r>
      <w:r>
        <w:t>approved</w:t>
      </w:r>
      <w:r>
        <w:rPr>
          <w:spacing w:val="11"/>
        </w:rPr>
        <w:t xml:space="preserve"> </w:t>
      </w:r>
      <w:r>
        <w:t>by</w:t>
      </w:r>
      <w:r>
        <w:rPr>
          <w:spacing w:val="11"/>
        </w:rPr>
        <w:t xml:space="preserve"> </w:t>
      </w:r>
      <w:r>
        <w:t>the</w:t>
      </w:r>
      <w:r>
        <w:rPr>
          <w:spacing w:val="11"/>
        </w:rPr>
        <w:t xml:space="preserve"> </w:t>
      </w:r>
      <w:r>
        <w:rPr>
          <w:spacing w:val="-2"/>
        </w:rPr>
        <w:t>Director</w:t>
      </w:r>
    </w:p>
    <w:p w14:paraId="7B14B98E" w14:textId="77777777" w:rsidR="00137993" w:rsidRDefault="00137993">
      <w:pPr>
        <w:spacing w:line="276" w:lineRule="auto"/>
        <w:jc w:val="both"/>
        <w:sectPr w:rsidR="00137993">
          <w:pgSz w:w="12240" w:h="15840"/>
          <w:pgMar w:top="1380" w:right="1320" w:bottom="1160" w:left="1340" w:header="0" w:footer="966" w:gutter="0"/>
          <w:cols w:space="720"/>
        </w:sectPr>
      </w:pPr>
    </w:p>
    <w:p w14:paraId="651F73F2" w14:textId="77777777" w:rsidR="00137993" w:rsidRDefault="00000000">
      <w:pPr>
        <w:pStyle w:val="BodyText"/>
        <w:spacing w:before="71" w:line="276" w:lineRule="auto"/>
        <w:ind w:left="100" w:right="117"/>
        <w:jc w:val="both"/>
      </w:pPr>
      <w:r>
        <w:lastRenderedPageBreak/>
        <w:t>of Dissertation Research, should be in the hands of all committee members at least 15 working days (three weeks) before the proposed defense date.</w:t>
      </w:r>
    </w:p>
    <w:p w14:paraId="02AFF265" w14:textId="77777777" w:rsidR="00137993" w:rsidRDefault="00137993">
      <w:pPr>
        <w:pStyle w:val="BodyText"/>
        <w:spacing w:before="5"/>
        <w:rPr>
          <w:sz w:val="27"/>
        </w:rPr>
      </w:pPr>
    </w:p>
    <w:p w14:paraId="32F2BA40" w14:textId="77777777" w:rsidR="00137993" w:rsidRDefault="00000000">
      <w:pPr>
        <w:pStyle w:val="BodyText"/>
        <w:spacing w:line="276" w:lineRule="auto"/>
        <w:ind w:left="100" w:right="117"/>
        <w:jc w:val="both"/>
      </w:pPr>
      <w:r>
        <w:t>The student, Chair, and at least one additional voting member of the committee must be physically present for the entire duration of the Final Examination. All voting members of the committee must be present in person or participate via teleconference or other electronic communication media for the entire duration of the Final Examination and the deliberation and determination of the result. According to Graduate College regulations, all Final Examinations are oral and open to the public. Members of the department, including graduate students, are encouraged to attend. Like the Preliminary Examination, the Final Examination is generally scheduled for two hours.</w:t>
      </w:r>
    </w:p>
    <w:p w14:paraId="24DFED84" w14:textId="77777777" w:rsidR="00137993" w:rsidRDefault="00137993">
      <w:pPr>
        <w:pStyle w:val="BodyText"/>
        <w:spacing w:before="6"/>
        <w:rPr>
          <w:sz w:val="27"/>
        </w:rPr>
      </w:pPr>
    </w:p>
    <w:p w14:paraId="3DA79747" w14:textId="77777777" w:rsidR="00137993" w:rsidRDefault="00000000">
      <w:pPr>
        <w:pStyle w:val="BodyText"/>
        <w:spacing w:before="1" w:line="280" w:lineRule="auto"/>
        <w:ind w:left="100" w:right="118"/>
        <w:jc w:val="both"/>
      </w:pPr>
      <w:r>
        <w:t>Upon completion of the examination, the voting members of the committee must make one of two decisions:</w:t>
      </w:r>
    </w:p>
    <w:p w14:paraId="61634CB7" w14:textId="77777777" w:rsidR="00137993" w:rsidRDefault="00137993">
      <w:pPr>
        <w:pStyle w:val="BodyText"/>
        <w:spacing w:before="10"/>
        <w:rPr>
          <w:sz w:val="26"/>
        </w:rPr>
      </w:pPr>
    </w:p>
    <w:p w14:paraId="39830516" w14:textId="77777777" w:rsidR="00137993" w:rsidRDefault="00000000">
      <w:pPr>
        <w:pStyle w:val="ListParagraph"/>
        <w:numPr>
          <w:ilvl w:val="0"/>
          <w:numId w:val="2"/>
        </w:numPr>
        <w:tabs>
          <w:tab w:val="left" w:pos="448"/>
        </w:tabs>
        <w:spacing w:line="276" w:lineRule="auto"/>
        <w:ind w:right="117" w:firstLine="0"/>
        <w:jc w:val="both"/>
        <w:rPr>
          <w:sz w:val="24"/>
        </w:rPr>
      </w:pPr>
      <w:r>
        <w:rPr>
          <w:sz w:val="24"/>
        </w:rPr>
        <w:t>Pass the candidate. The candidate passes the Final Examination if and only if the Director(s) of Dissertation Research votes Pass and no more than one of the remaining committee members votes Fail. The committee will indicate on the Final Exam Result form if revisions are required. The committee will sign the Thesis/Dissertation Approval form after the completion of the examination and the completion of any required revisions.</w:t>
      </w:r>
    </w:p>
    <w:p w14:paraId="7266F973" w14:textId="77777777" w:rsidR="00137993" w:rsidRDefault="00137993">
      <w:pPr>
        <w:pStyle w:val="BodyText"/>
        <w:spacing w:before="8"/>
        <w:rPr>
          <w:sz w:val="27"/>
        </w:rPr>
      </w:pPr>
    </w:p>
    <w:p w14:paraId="737CB686" w14:textId="77777777" w:rsidR="00137993" w:rsidRDefault="00000000">
      <w:pPr>
        <w:pStyle w:val="ListParagraph"/>
        <w:numPr>
          <w:ilvl w:val="0"/>
          <w:numId w:val="2"/>
        </w:numPr>
        <w:tabs>
          <w:tab w:val="left" w:pos="440"/>
        </w:tabs>
        <w:spacing w:line="276" w:lineRule="auto"/>
        <w:ind w:right="117" w:firstLine="0"/>
        <w:jc w:val="both"/>
        <w:rPr>
          <w:sz w:val="24"/>
        </w:rPr>
      </w:pPr>
      <w:r>
        <w:rPr>
          <w:sz w:val="24"/>
        </w:rPr>
        <w:t>Fail</w:t>
      </w:r>
      <w:r>
        <w:rPr>
          <w:spacing w:val="-2"/>
          <w:sz w:val="24"/>
        </w:rPr>
        <w:t xml:space="preserve"> </w:t>
      </w:r>
      <w:r>
        <w:rPr>
          <w:sz w:val="24"/>
        </w:rPr>
        <w:t>the</w:t>
      </w:r>
      <w:r>
        <w:rPr>
          <w:spacing w:val="-2"/>
          <w:sz w:val="24"/>
        </w:rPr>
        <w:t xml:space="preserve"> </w:t>
      </w:r>
      <w:r>
        <w:rPr>
          <w:sz w:val="24"/>
        </w:rPr>
        <w:t>candidate.</w:t>
      </w:r>
      <w:r>
        <w:rPr>
          <w:spacing w:val="-2"/>
          <w:sz w:val="24"/>
        </w:rPr>
        <w:t xml:space="preserve"> </w:t>
      </w:r>
      <w:r>
        <w:rPr>
          <w:sz w:val="24"/>
        </w:rPr>
        <w:t>The</w:t>
      </w:r>
      <w:r>
        <w:rPr>
          <w:spacing w:val="-2"/>
          <w:sz w:val="24"/>
        </w:rPr>
        <w:t xml:space="preserve"> </w:t>
      </w:r>
      <w:r>
        <w:rPr>
          <w:sz w:val="24"/>
        </w:rPr>
        <w:t>candidate</w:t>
      </w:r>
      <w:r>
        <w:rPr>
          <w:spacing w:val="-2"/>
          <w:sz w:val="24"/>
        </w:rPr>
        <w:t xml:space="preserve"> </w:t>
      </w:r>
      <w:r>
        <w:rPr>
          <w:sz w:val="24"/>
        </w:rPr>
        <w:t>fails</w:t>
      </w:r>
      <w:r>
        <w:rPr>
          <w:spacing w:val="-2"/>
          <w:sz w:val="24"/>
        </w:rPr>
        <w:t xml:space="preserve"> </w:t>
      </w:r>
      <w:r>
        <w:rPr>
          <w:sz w:val="24"/>
        </w:rPr>
        <w:t>the</w:t>
      </w:r>
      <w:r>
        <w:rPr>
          <w:spacing w:val="-2"/>
          <w:sz w:val="24"/>
        </w:rPr>
        <w:t xml:space="preserve"> </w:t>
      </w:r>
      <w:r>
        <w:rPr>
          <w:sz w:val="24"/>
        </w:rPr>
        <w:t>Final</w:t>
      </w:r>
      <w:r>
        <w:rPr>
          <w:spacing w:val="-2"/>
          <w:sz w:val="24"/>
        </w:rPr>
        <w:t xml:space="preserve"> </w:t>
      </w:r>
      <w:r>
        <w:rPr>
          <w:sz w:val="24"/>
        </w:rPr>
        <w:t>Examination</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Director(s)</w:t>
      </w:r>
      <w:r>
        <w:rPr>
          <w:spacing w:val="-2"/>
          <w:sz w:val="24"/>
        </w:rPr>
        <w:t xml:space="preserve"> </w:t>
      </w:r>
      <w:r>
        <w:rPr>
          <w:sz w:val="24"/>
        </w:rPr>
        <w:t>of</w:t>
      </w:r>
      <w:r>
        <w:rPr>
          <w:spacing w:val="-2"/>
          <w:sz w:val="24"/>
        </w:rPr>
        <w:t xml:space="preserve"> </w:t>
      </w:r>
      <w:r>
        <w:rPr>
          <w:sz w:val="24"/>
        </w:rPr>
        <w:t>Dissertation Research votes Fail or if two or more Committee members vote Fail. A program may, but is not required to, grant the student another opportunity to take the examination after completing additional research or writing as recommended by the committee. However, a new committee must be formally appointed by the Graduate College. (This new committee may, but need not, consist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members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original</w:t>
      </w:r>
      <w:r>
        <w:rPr>
          <w:spacing w:val="-1"/>
          <w:sz w:val="24"/>
        </w:rPr>
        <w:t xml:space="preserve"> </w:t>
      </w:r>
      <w:r>
        <w:rPr>
          <w:sz w:val="24"/>
        </w:rPr>
        <w:t>committee.)</w:t>
      </w:r>
      <w:r>
        <w:rPr>
          <w:spacing w:val="-1"/>
          <w:sz w:val="24"/>
        </w:rPr>
        <w:t xml:space="preserve"> </w:t>
      </w:r>
      <w:r>
        <w:rPr>
          <w:sz w:val="24"/>
        </w:rPr>
        <w:t>After</w:t>
      </w:r>
      <w:r>
        <w:rPr>
          <w:spacing w:val="-1"/>
          <w:sz w:val="24"/>
        </w:rPr>
        <w:t xml:space="preserve"> </w:t>
      </w:r>
      <w:r>
        <w:rPr>
          <w:sz w:val="24"/>
        </w:rPr>
        <w:t>a</w:t>
      </w:r>
      <w:r>
        <w:rPr>
          <w:spacing w:val="-1"/>
          <w:sz w:val="24"/>
        </w:rPr>
        <w:t xml:space="preserve"> </w:t>
      </w:r>
      <w:proofErr w:type="gramStart"/>
      <w:r>
        <w:rPr>
          <w:sz w:val="24"/>
        </w:rPr>
        <w:t>fail</w:t>
      </w:r>
      <w:proofErr w:type="gramEnd"/>
      <w:r>
        <w:rPr>
          <w:spacing w:val="-1"/>
          <w:sz w:val="24"/>
        </w:rPr>
        <w:t xml:space="preserve"> </w:t>
      </w:r>
      <w:r>
        <w:rPr>
          <w:sz w:val="24"/>
        </w:rPr>
        <w:t>result,</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may</w:t>
      </w:r>
      <w:r>
        <w:rPr>
          <w:spacing w:val="-1"/>
          <w:sz w:val="24"/>
        </w:rPr>
        <w:t xml:space="preserve"> </w:t>
      </w:r>
      <w:r>
        <w:rPr>
          <w:sz w:val="24"/>
        </w:rPr>
        <w:t>only</w:t>
      </w:r>
      <w:r>
        <w:rPr>
          <w:spacing w:val="-1"/>
          <w:sz w:val="24"/>
        </w:rPr>
        <w:t xml:space="preserve"> </w:t>
      </w:r>
      <w:r>
        <w:rPr>
          <w:sz w:val="24"/>
        </w:rPr>
        <w:t>be allowed to take the Final Examination one additional time while working toward the completion of any one program of study.</w:t>
      </w:r>
    </w:p>
    <w:p w14:paraId="1273155D" w14:textId="77777777" w:rsidR="00137993" w:rsidRDefault="00137993">
      <w:pPr>
        <w:pStyle w:val="BodyText"/>
        <w:spacing w:before="7"/>
        <w:rPr>
          <w:sz w:val="27"/>
        </w:rPr>
      </w:pPr>
    </w:p>
    <w:p w14:paraId="64074CCD" w14:textId="77777777" w:rsidR="00137993" w:rsidRDefault="00000000">
      <w:pPr>
        <w:pStyle w:val="BodyText"/>
        <w:spacing w:line="276" w:lineRule="auto"/>
        <w:ind w:left="100" w:right="117"/>
        <w:jc w:val="both"/>
      </w:pPr>
      <w:r>
        <w:t>The result of the examination is communicated to the student and to the Graduate College as</w:t>
      </w:r>
      <w:r>
        <w:rPr>
          <w:spacing w:val="40"/>
        </w:rPr>
        <w:t xml:space="preserve"> </w:t>
      </w:r>
      <w:r>
        <w:t xml:space="preserve">soon as possible after the conclusion of the exam. All committee member </w:t>
      </w:r>
      <w:proofErr w:type="gramStart"/>
      <w:r>
        <w:t>votes</w:t>
      </w:r>
      <w:proofErr w:type="gramEnd"/>
      <w:r>
        <w:t xml:space="preserve"> and the examination result must be recorded with the Graduate College on the same Final Exam Result </w:t>
      </w:r>
      <w:r>
        <w:rPr>
          <w:spacing w:val="-2"/>
        </w:rPr>
        <w:t>form.</w:t>
      </w:r>
    </w:p>
    <w:p w14:paraId="071A4146" w14:textId="77777777" w:rsidR="00137993" w:rsidRDefault="00137993">
      <w:pPr>
        <w:pStyle w:val="BodyText"/>
        <w:spacing w:before="4"/>
        <w:rPr>
          <w:sz w:val="27"/>
        </w:rPr>
      </w:pPr>
    </w:p>
    <w:p w14:paraId="1546C405" w14:textId="77777777" w:rsidR="00137993" w:rsidRDefault="00000000">
      <w:pPr>
        <w:pStyle w:val="BodyText"/>
        <w:spacing w:line="276" w:lineRule="auto"/>
        <w:ind w:left="100" w:right="117"/>
        <w:jc w:val="both"/>
      </w:pPr>
      <w:r>
        <w:rPr>
          <w:b/>
        </w:rPr>
        <w:t>IMPORTANT NOTE</w:t>
      </w:r>
      <w:r>
        <w:t xml:space="preserve">: The Graduate College requires that all doctoral candidates be registered for the entire academic term during which they take the Final Examination, regardless of when the dissertation will be deposited or when the degree will be conferred. For this </w:t>
      </w:r>
      <w:proofErr w:type="gramStart"/>
      <w:r>
        <w:t>purpose</w:t>
      </w:r>
      <w:proofErr w:type="gramEnd"/>
      <w:r>
        <w:t xml:space="preserve"> only, “academic term” is defined as extending to and including the day before the first day of the following</w:t>
      </w:r>
      <w:r>
        <w:rPr>
          <w:spacing w:val="30"/>
        </w:rPr>
        <w:t xml:space="preserve"> </w:t>
      </w:r>
      <w:r>
        <w:t>academic</w:t>
      </w:r>
      <w:r>
        <w:rPr>
          <w:spacing w:val="30"/>
        </w:rPr>
        <w:t xml:space="preserve"> </w:t>
      </w:r>
      <w:r>
        <w:t>semester.</w:t>
      </w:r>
      <w:r>
        <w:rPr>
          <w:spacing w:val="30"/>
        </w:rPr>
        <w:t xml:space="preserve"> </w:t>
      </w:r>
      <w:r>
        <w:t>If</w:t>
      </w:r>
      <w:r>
        <w:rPr>
          <w:spacing w:val="30"/>
        </w:rPr>
        <w:t xml:space="preserve"> </w:t>
      </w:r>
      <w:r>
        <w:t>enough</w:t>
      </w:r>
      <w:r>
        <w:rPr>
          <w:spacing w:val="30"/>
        </w:rPr>
        <w:t xml:space="preserve"> </w:t>
      </w:r>
      <w:r>
        <w:t>thesis</w:t>
      </w:r>
      <w:r>
        <w:rPr>
          <w:spacing w:val="30"/>
        </w:rPr>
        <w:t xml:space="preserve"> </w:t>
      </w:r>
      <w:r>
        <w:t>credits</w:t>
      </w:r>
      <w:r>
        <w:rPr>
          <w:spacing w:val="30"/>
        </w:rPr>
        <w:t xml:space="preserve"> </w:t>
      </w:r>
      <w:r>
        <w:t>have</w:t>
      </w:r>
      <w:r>
        <w:rPr>
          <w:spacing w:val="30"/>
        </w:rPr>
        <w:t xml:space="preserve"> </w:t>
      </w:r>
      <w:r>
        <w:t>been</w:t>
      </w:r>
      <w:r>
        <w:rPr>
          <w:spacing w:val="30"/>
        </w:rPr>
        <w:t xml:space="preserve"> </w:t>
      </w:r>
      <w:r>
        <w:t>accumulated,</w:t>
      </w:r>
      <w:r>
        <w:rPr>
          <w:spacing w:val="30"/>
        </w:rPr>
        <w:t xml:space="preserve"> </w:t>
      </w:r>
      <w:r>
        <w:t>registration</w:t>
      </w:r>
      <w:r>
        <w:rPr>
          <w:spacing w:val="30"/>
        </w:rPr>
        <w:t xml:space="preserve"> </w:t>
      </w:r>
      <w:r>
        <w:rPr>
          <w:spacing w:val="-5"/>
        </w:rPr>
        <w:t>for</w:t>
      </w:r>
    </w:p>
    <w:p w14:paraId="56DAA006" w14:textId="77777777" w:rsidR="00137993" w:rsidRDefault="00137993">
      <w:pPr>
        <w:spacing w:line="276" w:lineRule="auto"/>
        <w:jc w:val="both"/>
        <w:sectPr w:rsidR="00137993">
          <w:pgSz w:w="12240" w:h="15840"/>
          <w:pgMar w:top="1380" w:right="1320" w:bottom="1160" w:left="1340" w:header="0" w:footer="966" w:gutter="0"/>
          <w:cols w:space="720"/>
        </w:sectPr>
      </w:pPr>
    </w:p>
    <w:p w14:paraId="1C39E677" w14:textId="77777777" w:rsidR="00137993" w:rsidRDefault="00000000">
      <w:pPr>
        <w:pStyle w:val="BodyText"/>
        <w:spacing w:before="71" w:line="276" w:lineRule="auto"/>
        <w:ind w:left="100" w:right="117"/>
        <w:jc w:val="both"/>
      </w:pPr>
      <w:r>
        <w:lastRenderedPageBreak/>
        <w:t xml:space="preserve">zero hours is acceptable. See the Graduate College for registration options, including </w:t>
      </w:r>
      <w:r>
        <w:rPr>
          <w:i/>
        </w:rPr>
        <w:t xml:space="preserve">in absentia </w:t>
      </w:r>
      <w:r>
        <w:t>registration,</w:t>
      </w:r>
      <w:r>
        <w:rPr>
          <w:spacing w:val="-3"/>
        </w:rPr>
        <w:t xml:space="preserve"> </w:t>
      </w:r>
      <w:r>
        <w:t>zero</w:t>
      </w:r>
      <w:r>
        <w:rPr>
          <w:spacing w:val="-3"/>
        </w:rPr>
        <w:t xml:space="preserve"> </w:t>
      </w:r>
      <w:r>
        <w:t>hours</w:t>
      </w:r>
      <w:r>
        <w:rPr>
          <w:spacing w:val="-3"/>
        </w:rPr>
        <w:t xml:space="preserve"> </w:t>
      </w:r>
      <w:r>
        <w:t>registration,</w:t>
      </w:r>
      <w:r>
        <w:rPr>
          <w:spacing w:val="-3"/>
        </w:rPr>
        <w:t xml:space="preserve"> </w:t>
      </w:r>
      <w:r>
        <w:t>and</w:t>
      </w:r>
      <w:r>
        <w:rPr>
          <w:spacing w:val="-3"/>
        </w:rPr>
        <w:t xml:space="preserve"> </w:t>
      </w:r>
      <w:r>
        <w:t>GC</w:t>
      </w:r>
      <w:r>
        <w:rPr>
          <w:spacing w:val="-3"/>
        </w:rPr>
        <w:t xml:space="preserve"> </w:t>
      </w:r>
      <w:r>
        <w:t>599.</w:t>
      </w:r>
      <w:r>
        <w:rPr>
          <w:spacing w:val="-3"/>
        </w:rPr>
        <w:t xml:space="preserve"> </w:t>
      </w:r>
      <w:r>
        <w:t>The</w:t>
      </w:r>
      <w:r>
        <w:rPr>
          <w:spacing w:val="-3"/>
        </w:rPr>
        <w:t xml:space="preserve"> </w:t>
      </w:r>
      <w:r>
        <w:t>Graduate</w:t>
      </w:r>
      <w:r>
        <w:rPr>
          <w:spacing w:val="-3"/>
        </w:rPr>
        <w:t xml:space="preserve"> </w:t>
      </w:r>
      <w:r>
        <w:t>College</w:t>
      </w:r>
      <w:r>
        <w:rPr>
          <w:spacing w:val="-3"/>
        </w:rPr>
        <w:t xml:space="preserve"> </w:t>
      </w:r>
      <w:r>
        <w:t>does</w:t>
      </w:r>
      <w:r>
        <w:rPr>
          <w:spacing w:val="-3"/>
        </w:rPr>
        <w:t xml:space="preserve"> </w:t>
      </w:r>
      <w:r>
        <w:t>not require</w:t>
      </w:r>
      <w:r>
        <w:rPr>
          <w:spacing w:val="-3"/>
        </w:rPr>
        <w:t xml:space="preserve"> </w:t>
      </w:r>
      <w:r>
        <w:t xml:space="preserve">students to be registered at the time of deposit. For formatting and other Graduate College requirements regarding the dissertation, please consult the relevant sections in Graduate College Handbook as well as the guidelines provided by the Thesis Office at </w:t>
      </w:r>
      <w:r>
        <w:rPr>
          <w:color w:val="0000FF"/>
          <w:u w:val="single" w:color="0000FF"/>
        </w:rPr>
        <w:t>https://grad.illinois.edu/thesis</w:t>
      </w:r>
      <w:r>
        <w:t>.</w:t>
      </w:r>
    </w:p>
    <w:p w14:paraId="744B265D" w14:textId="77777777" w:rsidR="00137993" w:rsidRDefault="00137993">
      <w:pPr>
        <w:pStyle w:val="BodyText"/>
        <w:spacing w:before="5"/>
        <w:rPr>
          <w:sz w:val="27"/>
        </w:rPr>
      </w:pPr>
    </w:p>
    <w:p w14:paraId="020BB467" w14:textId="77777777" w:rsidR="00137993" w:rsidRDefault="00000000">
      <w:pPr>
        <w:pStyle w:val="Heading1"/>
        <w:numPr>
          <w:ilvl w:val="0"/>
          <w:numId w:val="15"/>
        </w:numPr>
        <w:tabs>
          <w:tab w:val="left" w:pos="580"/>
        </w:tabs>
      </w:pPr>
      <w:r>
        <w:t>COLLEGIALITY</w:t>
      </w:r>
      <w:r>
        <w:rPr>
          <w:spacing w:val="-22"/>
        </w:rPr>
        <w:t xml:space="preserve"> </w:t>
      </w:r>
      <w:r>
        <w:t>AND</w:t>
      </w:r>
      <w:r>
        <w:rPr>
          <w:spacing w:val="-21"/>
        </w:rPr>
        <w:t xml:space="preserve"> </w:t>
      </w:r>
      <w:r>
        <w:t>PROFESSIONAL</w:t>
      </w:r>
      <w:r>
        <w:rPr>
          <w:spacing w:val="-21"/>
        </w:rPr>
        <w:t xml:space="preserve"> </w:t>
      </w:r>
      <w:r>
        <w:rPr>
          <w:spacing w:val="-2"/>
        </w:rPr>
        <w:t>BEHAVIOR</w:t>
      </w:r>
    </w:p>
    <w:p w14:paraId="16147537" w14:textId="77777777" w:rsidR="00137993" w:rsidRDefault="00000000">
      <w:pPr>
        <w:pStyle w:val="BodyText"/>
        <w:spacing w:before="402" w:line="276" w:lineRule="auto"/>
        <w:ind w:left="100" w:right="117"/>
        <w:jc w:val="both"/>
      </w:pPr>
      <w:r>
        <w:t>The Philosophy Colloquium meets frequently throughout the year for the presentation and discussion of papers presented by selected speakers, including members of the Department of Philosophy, visitors from outside the university, and others. The Colloquium is an important part of the graduate program in philosophy, and all students are expected to participate. Graduate students working on their dissertations will be encouraged to present some of their work in mock job talks, especially during the year in which they plan to enter the job market.</w:t>
      </w:r>
    </w:p>
    <w:p w14:paraId="29E16F63" w14:textId="77777777" w:rsidR="00137993" w:rsidRDefault="00137993">
      <w:pPr>
        <w:pStyle w:val="BodyText"/>
        <w:spacing w:before="7"/>
        <w:rPr>
          <w:sz w:val="27"/>
        </w:rPr>
      </w:pPr>
    </w:p>
    <w:p w14:paraId="487B007B" w14:textId="77777777" w:rsidR="00137993" w:rsidRDefault="00000000">
      <w:pPr>
        <w:pStyle w:val="BodyText"/>
        <w:spacing w:line="276" w:lineRule="auto"/>
        <w:ind w:left="100" w:right="117"/>
        <w:jc w:val="both"/>
      </w:pPr>
      <w:r>
        <w:t>The Department of Philosophy fosters a healthy environment of collegiality, collaboration, and amicable relations, and graduate students are expected to adhere to such standards by communicating and working together with their peers in a civil manner, and by collegially sharing the office space in the Department that is provided to graduate students as available.</w:t>
      </w:r>
    </w:p>
    <w:p w14:paraId="31CE4E85" w14:textId="77777777" w:rsidR="00137993" w:rsidRDefault="00137993">
      <w:pPr>
        <w:pStyle w:val="BodyText"/>
        <w:spacing w:before="6"/>
        <w:rPr>
          <w:sz w:val="27"/>
        </w:rPr>
      </w:pPr>
    </w:p>
    <w:p w14:paraId="52A70401" w14:textId="77777777" w:rsidR="00137993" w:rsidRDefault="00000000">
      <w:pPr>
        <w:pStyle w:val="Heading1"/>
        <w:numPr>
          <w:ilvl w:val="0"/>
          <w:numId w:val="15"/>
        </w:numPr>
        <w:tabs>
          <w:tab w:val="left" w:pos="580"/>
        </w:tabs>
      </w:pPr>
      <w:r>
        <w:t>GRADUATE</w:t>
      </w:r>
      <w:r>
        <w:rPr>
          <w:spacing w:val="-20"/>
        </w:rPr>
        <w:t xml:space="preserve"> </w:t>
      </w:r>
      <w:r>
        <w:t>STUDENT</w:t>
      </w:r>
      <w:r>
        <w:rPr>
          <w:spacing w:val="-19"/>
        </w:rPr>
        <w:t xml:space="preserve"> </w:t>
      </w:r>
      <w:r>
        <w:rPr>
          <w:spacing w:val="-2"/>
        </w:rPr>
        <w:t>REPRESENTATIVES</w:t>
      </w:r>
    </w:p>
    <w:p w14:paraId="6C518356" w14:textId="77777777" w:rsidR="00137993" w:rsidRDefault="00000000">
      <w:pPr>
        <w:pStyle w:val="BodyText"/>
        <w:spacing w:before="402" w:line="276" w:lineRule="auto"/>
        <w:ind w:left="100" w:right="117"/>
        <w:jc w:val="both"/>
      </w:pPr>
      <w:r>
        <w:t>The Graduate Philosophy Organization is tasked with electing graduate student representatives annually. These representatives will be invited to meet regularly with the Head and to attend departmental faculty meetings (except where personnel or other matters requiring confidentiality are under discussion).</w:t>
      </w:r>
    </w:p>
    <w:p w14:paraId="0E286671" w14:textId="77777777" w:rsidR="00137993" w:rsidRDefault="00137993">
      <w:pPr>
        <w:pStyle w:val="BodyText"/>
        <w:rPr>
          <w:sz w:val="27"/>
        </w:rPr>
      </w:pPr>
    </w:p>
    <w:p w14:paraId="3EEEBB9E" w14:textId="77777777" w:rsidR="00137993" w:rsidRDefault="00000000">
      <w:pPr>
        <w:pStyle w:val="Heading1"/>
        <w:numPr>
          <w:ilvl w:val="0"/>
          <w:numId w:val="15"/>
        </w:numPr>
        <w:tabs>
          <w:tab w:val="left" w:pos="580"/>
        </w:tabs>
      </w:pPr>
      <w:r>
        <w:t>IMPORTANT</w:t>
      </w:r>
      <w:r>
        <w:rPr>
          <w:spacing w:val="-18"/>
        </w:rPr>
        <w:t xml:space="preserve"> </w:t>
      </w:r>
      <w:r>
        <w:t>DEADLINES</w:t>
      </w:r>
      <w:r>
        <w:rPr>
          <w:spacing w:val="-17"/>
        </w:rPr>
        <w:t xml:space="preserve"> </w:t>
      </w:r>
      <w:r>
        <w:t>AND</w:t>
      </w:r>
      <w:r>
        <w:rPr>
          <w:spacing w:val="-17"/>
        </w:rPr>
        <w:t xml:space="preserve"> </w:t>
      </w:r>
      <w:r>
        <w:rPr>
          <w:spacing w:val="-2"/>
        </w:rPr>
        <w:t>DATES</w:t>
      </w:r>
    </w:p>
    <w:p w14:paraId="67A06993" w14:textId="77777777" w:rsidR="00137993" w:rsidRDefault="00000000">
      <w:pPr>
        <w:spacing w:before="325" w:line="276" w:lineRule="auto"/>
        <w:ind w:left="100" w:right="117"/>
        <w:jc w:val="both"/>
        <w:rPr>
          <w:i/>
          <w:sz w:val="24"/>
        </w:rPr>
      </w:pPr>
      <w:r>
        <w:rPr>
          <w:sz w:val="24"/>
        </w:rPr>
        <w:t>Important deadlines will be announced each semester via email and posted on the Graduate College website (</w:t>
      </w:r>
      <w:r>
        <w:rPr>
          <w:color w:val="0000FF"/>
          <w:sz w:val="24"/>
          <w:u w:val="single" w:color="0000FF"/>
        </w:rPr>
        <w:t>https://grad.illinois.edu/general/calendar/current</w:t>
      </w:r>
      <w:r>
        <w:rPr>
          <w:sz w:val="24"/>
        </w:rPr>
        <w:t xml:space="preserve">). The following annual deadlines are approximate. </w:t>
      </w:r>
      <w:r>
        <w:rPr>
          <w:i/>
          <w:sz w:val="24"/>
        </w:rPr>
        <w:t xml:space="preserve">Please note that department deadlines may be 2 or more weeks earlier than those of the Graduate College </w:t>
      </w:r>
      <w:proofErr w:type="gramStart"/>
      <w:r>
        <w:rPr>
          <w:i/>
          <w:sz w:val="24"/>
        </w:rPr>
        <w:t>in order to</w:t>
      </w:r>
      <w:proofErr w:type="gramEnd"/>
      <w:r>
        <w:rPr>
          <w:i/>
          <w:sz w:val="24"/>
        </w:rPr>
        <w:t xml:space="preserve"> accommodate review at the Department </w:t>
      </w:r>
      <w:r>
        <w:rPr>
          <w:i/>
          <w:spacing w:val="-2"/>
          <w:sz w:val="24"/>
        </w:rPr>
        <w:t>level.</w:t>
      </w:r>
    </w:p>
    <w:p w14:paraId="0FFF09B1" w14:textId="77777777" w:rsidR="00137993" w:rsidRDefault="00137993">
      <w:pPr>
        <w:pStyle w:val="BodyText"/>
        <w:spacing w:before="3"/>
        <w:rPr>
          <w:i/>
          <w:sz w:val="27"/>
        </w:rPr>
      </w:pPr>
    </w:p>
    <w:p w14:paraId="4623843F" w14:textId="77777777" w:rsidR="00137993" w:rsidRDefault="00000000">
      <w:pPr>
        <w:pStyle w:val="ListParagraph"/>
        <w:numPr>
          <w:ilvl w:val="0"/>
          <w:numId w:val="1"/>
        </w:numPr>
        <w:tabs>
          <w:tab w:val="left" w:pos="244"/>
        </w:tabs>
        <w:spacing w:before="1"/>
        <w:ind w:hanging="144"/>
        <w:rPr>
          <w:sz w:val="24"/>
        </w:rPr>
      </w:pPr>
      <w:r>
        <w:rPr>
          <w:sz w:val="24"/>
        </w:rPr>
        <w:t>October:</w:t>
      </w:r>
      <w:r>
        <w:rPr>
          <w:spacing w:val="-2"/>
          <w:sz w:val="24"/>
        </w:rPr>
        <w:t xml:space="preserve"> </w:t>
      </w:r>
      <w:r>
        <w:rPr>
          <w:sz w:val="24"/>
        </w:rPr>
        <w:t>Conference</w:t>
      </w:r>
      <w:r>
        <w:rPr>
          <w:spacing w:val="-3"/>
          <w:sz w:val="24"/>
        </w:rPr>
        <w:t xml:space="preserve"> </w:t>
      </w:r>
      <w:r>
        <w:rPr>
          <w:sz w:val="24"/>
        </w:rPr>
        <w:t>Travel</w:t>
      </w:r>
      <w:r>
        <w:rPr>
          <w:spacing w:val="-2"/>
          <w:sz w:val="24"/>
        </w:rPr>
        <w:t xml:space="preserve"> </w:t>
      </w:r>
      <w:r>
        <w:rPr>
          <w:sz w:val="24"/>
        </w:rPr>
        <w:t>Grant</w:t>
      </w:r>
      <w:r>
        <w:rPr>
          <w:spacing w:val="-2"/>
          <w:sz w:val="24"/>
        </w:rPr>
        <w:t xml:space="preserve"> applications</w:t>
      </w:r>
    </w:p>
    <w:p w14:paraId="5B954086" w14:textId="77777777" w:rsidR="00137993" w:rsidRDefault="00000000">
      <w:pPr>
        <w:pStyle w:val="ListParagraph"/>
        <w:numPr>
          <w:ilvl w:val="0"/>
          <w:numId w:val="1"/>
        </w:numPr>
        <w:tabs>
          <w:tab w:val="left" w:pos="244"/>
        </w:tabs>
        <w:spacing w:before="40"/>
        <w:ind w:hanging="144"/>
        <w:rPr>
          <w:sz w:val="24"/>
        </w:rPr>
      </w:pPr>
      <w:r>
        <w:rPr>
          <w:sz w:val="24"/>
        </w:rPr>
        <w:t>February:</w:t>
      </w:r>
      <w:r>
        <w:rPr>
          <w:spacing w:val="-2"/>
          <w:sz w:val="24"/>
        </w:rPr>
        <w:t xml:space="preserve"> </w:t>
      </w:r>
      <w:r>
        <w:rPr>
          <w:sz w:val="24"/>
        </w:rPr>
        <w:t>Conference</w:t>
      </w:r>
      <w:r>
        <w:rPr>
          <w:spacing w:val="-3"/>
          <w:sz w:val="24"/>
        </w:rPr>
        <w:t xml:space="preserve"> </w:t>
      </w:r>
      <w:r>
        <w:rPr>
          <w:sz w:val="24"/>
        </w:rPr>
        <w:t>Travel</w:t>
      </w:r>
      <w:r>
        <w:rPr>
          <w:spacing w:val="-2"/>
          <w:sz w:val="24"/>
        </w:rPr>
        <w:t xml:space="preserve"> </w:t>
      </w:r>
      <w:r>
        <w:rPr>
          <w:sz w:val="24"/>
        </w:rPr>
        <w:t>Grant</w:t>
      </w:r>
      <w:r>
        <w:rPr>
          <w:spacing w:val="-2"/>
          <w:sz w:val="24"/>
        </w:rPr>
        <w:t xml:space="preserve"> applications</w:t>
      </w:r>
    </w:p>
    <w:p w14:paraId="07D93424" w14:textId="77777777" w:rsidR="00137993" w:rsidRDefault="00000000">
      <w:pPr>
        <w:pStyle w:val="ListParagraph"/>
        <w:numPr>
          <w:ilvl w:val="0"/>
          <w:numId w:val="1"/>
        </w:numPr>
        <w:tabs>
          <w:tab w:val="left" w:pos="244"/>
        </w:tabs>
        <w:spacing w:before="46"/>
        <w:ind w:hanging="144"/>
        <w:rPr>
          <w:sz w:val="24"/>
        </w:rPr>
      </w:pPr>
      <w:r>
        <w:rPr>
          <w:sz w:val="24"/>
        </w:rPr>
        <w:t>April:</w:t>
      </w:r>
      <w:r>
        <w:rPr>
          <w:spacing w:val="-4"/>
          <w:sz w:val="24"/>
        </w:rPr>
        <w:t xml:space="preserve"> </w:t>
      </w:r>
      <w:r>
        <w:rPr>
          <w:sz w:val="24"/>
        </w:rPr>
        <w:t>Graduate</w:t>
      </w:r>
      <w:r>
        <w:rPr>
          <w:spacing w:val="-2"/>
          <w:sz w:val="24"/>
        </w:rPr>
        <w:t xml:space="preserve"> </w:t>
      </w:r>
      <w:r>
        <w:rPr>
          <w:sz w:val="24"/>
        </w:rPr>
        <w:t>College</w:t>
      </w:r>
      <w:r>
        <w:rPr>
          <w:spacing w:val="-2"/>
          <w:sz w:val="24"/>
        </w:rPr>
        <w:t xml:space="preserve"> </w:t>
      </w:r>
      <w:r>
        <w:rPr>
          <w:sz w:val="24"/>
        </w:rPr>
        <w:t>Dissertation</w:t>
      </w:r>
      <w:r>
        <w:rPr>
          <w:spacing w:val="-1"/>
          <w:sz w:val="24"/>
        </w:rPr>
        <w:t xml:space="preserve"> </w:t>
      </w:r>
      <w:r>
        <w:rPr>
          <w:sz w:val="24"/>
        </w:rPr>
        <w:t>Completion</w:t>
      </w:r>
      <w:r>
        <w:rPr>
          <w:spacing w:val="-1"/>
          <w:sz w:val="24"/>
        </w:rPr>
        <w:t xml:space="preserve"> </w:t>
      </w:r>
      <w:r>
        <w:rPr>
          <w:spacing w:val="-2"/>
          <w:sz w:val="24"/>
        </w:rPr>
        <w:t>Fellowship</w:t>
      </w:r>
    </w:p>
    <w:sectPr w:rsidR="00137993">
      <w:pgSz w:w="12240" w:h="15840"/>
      <w:pgMar w:top="1380" w:right="1320" w:bottom="1160" w:left="134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0B52" w14:textId="77777777" w:rsidR="00DF4D5F" w:rsidRDefault="00DF4D5F">
      <w:r>
        <w:separator/>
      </w:r>
    </w:p>
  </w:endnote>
  <w:endnote w:type="continuationSeparator" w:id="0">
    <w:p w14:paraId="37DE1317" w14:textId="77777777" w:rsidR="00DF4D5F" w:rsidRDefault="00DF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2E2E" w14:textId="77777777" w:rsidR="00137993" w:rsidRDefault="00000000">
    <w:pPr>
      <w:pStyle w:val="BodyText"/>
      <w:spacing w:line="14" w:lineRule="auto"/>
      <w:rPr>
        <w:sz w:val="20"/>
      </w:rPr>
    </w:pPr>
    <w:r>
      <w:rPr>
        <w:noProof/>
      </w:rPr>
      <mc:AlternateContent>
        <mc:Choice Requires="wps">
          <w:drawing>
            <wp:anchor distT="0" distB="0" distL="0" distR="0" simplePos="0" relativeHeight="487299584" behindDoc="1" locked="0" layoutInCell="1" allowOverlap="1" wp14:anchorId="5E04184C" wp14:editId="5E250375">
              <wp:simplePos x="0" y="0"/>
              <wp:positionH relativeFrom="page">
                <wp:posOffset>3790950</wp:posOffset>
              </wp:positionH>
              <wp:positionV relativeFrom="page">
                <wp:posOffset>9305456</wp:posOffset>
              </wp:positionV>
              <wp:extent cx="20320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53670"/>
                      </a:xfrm>
                      <a:prstGeom prst="rect">
                        <a:avLst/>
                      </a:prstGeom>
                    </wps:spPr>
                    <wps:txbx>
                      <w:txbxContent>
                        <w:p w14:paraId="4D029644" w14:textId="77777777" w:rsidR="00137993" w:rsidRDefault="00000000">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5E04184C" id="_x0000_t202" coordsize="21600,21600" o:spt="202" path="m,l,21600r21600,l21600,xe">
              <v:stroke joinstyle="miter"/>
              <v:path gradientshapeok="t" o:connecttype="rect"/>
            </v:shapetype>
            <v:shape id="Textbox 1" o:spid="_x0000_s1026" type="#_x0000_t202" style="position:absolute;margin-left:298.5pt;margin-top:732.7pt;width:16pt;height:12.1pt;z-index:-1601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" filled="f" stroked="f">
              <v:textbox inset="0,0,0,0">
                <w:txbxContent>
                  <w:p w14:paraId="4D029644" w14:textId="77777777" w:rsidR="00137993" w:rsidRDefault="00000000">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A90B" w14:textId="77777777" w:rsidR="00DF4D5F" w:rsidRDefault="00DF4D5F">
      <w:r>
        <w:separator/>
      </w:r>
    </w:p>
  </w:footnote>
  <w:footnote w:type="continuationSeparator" w:id="0">
    <w:p w14:paraId="205C2E74" w14:textId="77777777" w:rsidR="00DF4D5F" w:rsidRDefault="00DF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45"/>
    <w:multiLevelType w:val="hybridMultilevel"/>
    <w:tmpl w:val="5A58745E"/>
    <w:lvl w:ilvl="0" w:tplc="D96E00E4">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4808AF4">
      <w:numFmt w:val="bullet"/>
      <w:lvlText w:val="•"/>
      <w:lvlJc w:val="left"/>
      <w:pPr>
        <w:ind w:left="1354" w:hanging="340"/>
      </w:pPr>
      <w:rPr>
        <w:rFonts w:hint="default"/>
        <w:lang w:val="en-US" w:eastAsia="en-US" w:bidi="ar-SA"/>
      </w:rPr>
    </w:lvl>
    <w:lvl w:ilvl="2" w:tplc="172E83D8">
      <w:numFmt w:val="bullet"/>
      <w:lvlText w:val="•"/>
      <w:lvlJc w:val="left"/>
      <w:pPr>
        <w:ind w:left="2268" w:hanging="340"/>
      </w:pPr>
      <w:rPr>
        <w:rFonts w:hint="default"/>
        <w:lang w:val="en-US" w:eastAsia="en-US" w:bidi="ar-SA"/>
      </w:rPr>
    </w:lvl>
    <w:lvl w:ilvl="3" w:tplc="806AEA6E">
      <w:numFmt w:val="bullet"/>
      <w:lvlText w:val="•"/>
      <w:lvlJc w:val="left"/>
      <w:pPr>
        <w:ind w:left="3182" w:hanging="340"/>
      </w:pPr>
      <w:rPr>
        <w:rFonts w:hint="default"/>
        <w:lang w:val="en-US" w:eastAsia="en-US" w:bidi="ar-SA"/>
      </w:rPr>
    </w:lvl>
    <w:lvl w:ilvl="4" w:tplc="1AB63776">
      <w:numFmt w:val="bullet"/>
      <w:lvlText w:val="•"/>
      <w:lvlJc w:val="left"/>
      <w:pPr>
        <w:ind w:left="4096" w:hanging="340"/>
      </w:pPr>
      <w:rPr>
        <w:rFonts w:hint="default"/>
        <w:lang w:val="en-US" w:eastAsia="en-US" w:bidi="ar-SA"/>
      </w:rPr>
    </w:lvl>
    <w:lvl w:ilvl="5" w:tplc="189C7F4C">
      <w:numFmt w:val="bullet"/>
      <w:lvlText w:val="•"/>
      <w:lvlJc w:val="left"/>
      <w:pPr>
        <w:ind w:left="5010" w:hanging="340"/>
      </w:pPr>
      <w:rPr>
        <w:rFonts w:hint="default"/>
        <w:lang w:val="en-US" w:eastAsia="en-US" w:bidi="ar-SA"/>
      </w:rPr>
    </w:lvl>
    <w:lvl w:ilvl="6" w:tplc="17405BB0">
      <w:numFmt w:val="bullet"/>
      <w:lvlText w:val="•"/>
      <w:lvlJc w:val="left"/>
      <w:pPr>
        <w:ind w:left="5924" w:hanging="340"/>
      </w:pPr>
      <w:rPr>
        <w:rFonts w:hint="default"/>
        <w:lang w:val="en-US" w:eastAsia="en-US" w:bidi="ar-SA"/>
      </w:rPr>
    </w:lvl>
    <w:lvl w:ilvl="7" w:tplc="E05A9A10">
      <w:numFmt w:val="bullet"/>
      <w:lvlText w:val="•"/>
      <w:lvlJc w:val="left"/>
      <w:pPr>
        <w:ind w:left="6838" w:hanging="340"/>
      </w:pPr>
      <w:rPr>
        <w:rFonts w:hint="default"/>
        <w:lang w:val="en-US" w:eastAsia="en-US" w:bidi="ar-SA"/>
      </w:rPr>
    </w:lvl>
    <w:lvl w:ilvl="8" w:tplc="FC443F5A">
      <w:numFmt w:val="bullet"/>
      <w:lvlText w:val="•"/>
      <w:lvlJc w:val="left"/>
      <w:pPr>
        <w:ind w:left="7752" w:hanging="340"/>
      </w:pPr>
      <w:rPr>
        <w:rFonts w:hint="default"/>
        <w:lang w:val="en-US" w:eastAsia="en-US" w:bidi="ar-SA"/>
      </w:rPr>
    </w:lvl>
  </w:abstractNum>
  <w:abstractNum w:abstractNumId="1" w15:restartNumberingAfterBreak="0">
    <w:nsid w:val="09CB6134"/>
    <w:multiLevelType w:val="hybridMultilevel"/>
    <w:tmpl w:val="B4FCC02A"/>
    <w:lvl w:ilvl="0" w:tplc="7C38E8A2">
      <w:start w:val="1"/>
      <w:numFmt w:val="decimal"/>
      <w:lvlText w:val="(%1)"/>
      <w:lvlJc w:val="left"/>
      <w:pPr>
        <w:ind w:left="100" w:hanging="35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C428B8">
      <w:numFmt w:val="bullet"/>
      <w:lvlText w:val="•"/>
      <w:lvlJc w:val="left"/>
      <w:pPr>
        <w:ind w:left="1048" w:hanging="350"/>
      </w:pPr>
      <w:rPr>
        <w:rFonts w:hint="default"/>
        <w:lang w:val="en-US" w:eastAsia="en-US" w:bidi="ar-SA"/>
      </w:rPr>
    </w:lvl>
    <w:lvl w:ilvl="2" w:tplc="9DDEF51E">
      <w:numFmt w:val="bullet"/>
      <w:lvlText w:val="•"/>
      <w:lvlJc w:val="left"/>
      <w:pPr>
        <w:ind w:left="1996" w:hanging="350"/>
      </w:pPr>
      <w:rPr>
        <w:rFonts w:hint="default"/>
        <w:lang w:val="en-US" w:eastAsia="en-US" w:bidi="ar-SA"/>
      </w:rPr>
    </w:lvl>
    <w:lvl w:ilvl="3" w:tplc="18C83160">
      <w:numFmt w:val="bullet"/>
      <w:lvlText w:val="•"/>
      <w:lvlJc w:val="left"/>
      <w:pPr>
        <w:ind w:left="2944" w:hanging="350"/>
      </w:pPr>
      <w:rPr>
        <w:rFonts w:hint="default"/>
        <w:lang w:val="en-US" w:eastAsia="en-US" w:bidi="ar-SA"/>
      </w:rPr>
    </w:lvl>
    <w:lvl w:ilvl="4" w:tplc="921809DA">
      <w:numFmt w:val="bullet"/>
      <w:lvlText w:val="•"/>
      <w:lvlJc w:val="left"/>
      <w:pPr>
        <w:ind w:left="3892" w:hanging="350"/>
      </w:pPr>
      <w:rPr>
        <w:rFonts w:hint="default"/>
        <w:lang w:val="en-US" w:eastAsia="en-US" w:bidi="ar-SA"/>
      </w:rPr>
    </w:lvl>
    <w:lvl w:ilvl="5" w:tplc="47FE71E6">
      <w:numFmt w:val="bullet"/>
      <w:lvlText w:val="•"/>
      <w:lvlJc w:val="left"/>
      <w:pPr>
        <w:ind w:left="4840" w:hanging="350"/>
      </w:pPr>
      <w:rPr>
        <w:rFonts w:hint="default"/>
        <w:lang w:val="en-US" w:eastAsia="en-US" w:bidi="ar-SA"/>
      </w:rPr>
    </w:lvl>
    <w:lvl w:ilvl="6" w:tplc="E89417DA">
      <w:numFmt w:val="bullet"/>
      <w:lvlText w:val="•"/>
      <w:lvlJc w:val="left"/>
      <w:pPr>
        <w:ind w:left="5788" w:hanging="350"/>
      </w:pPr>
      <w:rPr>
        <w:rFonts w:hint="default"/>
        <w:lang w:val="en-US" w:eastAsia="en-US" w:bidi="ar-SA"/>
      </w:rPr>
    </w:lvl>
    <w:lvl w:ilvl="7" w:tplc="81F86A58">
      <w:numFmt w:val="bullet"/>
      <w:lvlText w:val="•"/>
      <w:lvlJc w:val="left"/>
      <w:pPr>
        <w:ind w:left="6736" w:hanging="350"/>
      </w:pPr>
      <w:rPr>
        <w:rFonts w:hint="default"/>
        <w:lang w:val="en-US" w:eastAsia="en-US" w:bidi="ar-SA"/>
      </w:rPr>
    </w:lvl>
    <w:lvl w:ilvl="8" w:tplc="2EB8C1CE">
      <w:numFmt w:val="bullet"/>
      <w:lvlText w:val="•"/>
      <w:lvlJc w:val="left"/>
      <w:pPr>
        <w:ind w:left="7684" w:hanging="350"/>
      </w:pPr>
      <w:rPr>
        <w:rFonts w:hint="default"/>
        <w:lang w:val="en-US" w:eastAsia="en-US" w:bidi="ar-SA"/>
      </w:rPr>
    </w:lvl>
  </w:abstractNum>
  <w:abstractNum w:abstractNumId="2" w15:restartNumberingAfterBreak="0">
    <w:nsid w:val="114A76CC"/>
    <w:multiLevelType w:val="hybridMultilevel"/>
    <w:tmpl w:val="945E56FA"/>
    <w:lvl w:ilvl="0" w:tplc="1FBAA490">
      <w:numFmt w:val="bullet"/>
      <w:lvlText w:val="•"/>
      <w:lvlJc w:val="left"/>
      <w:pPr>
        <w:ind w:left="244" w:hanging="145"/>
      </w:pPr>
      <w:rPr>
        <w:rFonts w:ascii="Times New Roman" w:eastAsia="Times New Roman" w:hAnsi="Times New Roman" w:cs="Times New Roman" w:hint="default"/>
        <w:b w:val="0"/>
        <w:bCs w:val="0"/>
        <w:i w:val="0"/>
        <w:iCs w:val="0"/>
        <w:spacing w:val="0"/>
        <w:w w:val="100"/>
        <w:sz w:val="24"/>
        <w:szCs w:val="24"/>
        <w:lang w:val="en-US" w:eastAsia="en-US" w:bidi="ar-SA"/>
      </w:rPr>
    </w:lvl>
    <w:lvl w:ilvl="1" w:tplc="D3A6295A">
      <w:numFmt w:val="bullet"/>
      <w:lvlText w:val="•"/>
      <w:lvlJc w:val="left"/>
      <w:pPr>
        <w:ind w:left="1174" w:hanging="145"/>
      </w:pPr>
      <w:rPr>
        <w:rFonts w:hint="default"/>
        <w:lang w:val="en-US" w:eastAsia="en-US" w:bidi="ar-SA"/>
      </w:rPr>
    </w:lvl>
    <w:lvl w:ilvl="2" w:tplc="ACCCBC1E">
      <w:numFmt w:val="bullet"/>
      <w:lvlText w:val="•"/>
      <w:lvlJc w:val="left"/>
      <w:pPr>
        <w:ind w:left="2108" w:hanging="145"/>
      </w:pPr>
      <w:rPr>
        <w:rFonts w:hint="default"/>
        <w:lang w:val="en-US" w:eastAsia="en-US" w:bidi="ar-SA"/>
      </w:rPr>
    </w:lvl>
    <w:lvl w:ilvl="3" w:tplc="7910BDDA">
      <w:numFmt w:val="bullet"/>
      <w:lvlText w:val="•"/>
      <w:lvlJc w:val="left"/>
      <w:pPr>
        <w:ind w:left="3042" w:hanging="145"/>
      </w:pPr>
      <w:rPr>
        <w:rFonts w:hint="default"/>
        <w:lang w:val="en-US" w:eastAsia="en-US" w:bidi="ar-SA"/>
      </w:rPr>
    </w:lvl>
    <w:lvl w:ilvl="4" w:tplc="F43AEF44">
      <w:numFmt w:val="bullet"/>
      <w:lvlText w:val="•"/>
      <w:lvlJc w:val="left"/>
      <w:pPr>
        <w:ind w:left="3976" w:hanging="145"/>
      </w:pPr>
      <w:rPr>
        <w:rFonts w:hint="default"/>
        <w:lang w:val="en-US" w:eastAsia="en-US" w:bidi="ar-SA"/>
      </w:rPr>
    </w:lvl>
    <w:lvl w:ilvl="5" w:tplc="9710B54C">
      <w:numFmt w:val="bullet"/>
      <w:lvlText w:val="•"/>
      <w:lvlJc w:val="left"/>
      <w:pPr>
        <w:ind w:left="4910" w:hanging="145"/>
      </w:pPr>
      <w:rPr>
        <w:rFonts w:hint="default"/>
        <w:lang w:val="en-US" w:eastAsia="en-US" w:bidi="ar-SA"/>
      </w:rPr>
    </w:lvl>
    <w:lvl w:ilvl="6" w:tplc="BAE2FCA4">
      <w:numFmt w:val="bullet"/>
      <w:lvlText w:val="•"/>
      <w:lvlJc w:val="left"/>
      <w:pPr>
        <w:ind w:left="5844" w:hanging="145"/>
      </w:pPr>
      <w:rPr>
        <w:rFonts w:hint="default"/>
        <w:lang w:val="en-US" w:eastAsia="en-US" w:bidi="ar-SA"/>
      </w:rPr>
    </w:lvl>
    <w:lvl w:ilvl="7" w:tplc="A58A1A98">
      <w:numFmt w:val="bullet"/>
      <w:lvlText w:val="•"/>
      <w:lvlJc w:val="left"/>
      <w:pPr>
        <w:ind w:left="6778" w:hanging="145"/>
      </w:pPr>
      <w:rPr>
        <w:rFonts w:hint="default"/>
        <w:lang w:val="en-US" w:eastAsia="en-US" w:bidi="ar-SA"/>
      </w:rPr>
    </w:lvl>
    <w:lvl w:ilvl="8" w:tplc="C02CFA10">
      <w:numFmt w:val="bullet"/>
      <w:lvlText w:val="•"/>
      <w:lvlJc w:val="left"/>
      <w:pPr>
        <w:ind w:left="7712" w:hanging="145"/>
      </w:pPr>
      <w:rPr>
        <w:rFonts w:hint="default"/>
        <w:lang w:val="en-US" w:eastAsia="en-US" w:bidi="ar-SA"/>
      </w:rPr>
    </w:lvl>
  </w:abstractNum>
  <w:abstractNum w:abstractNumId="3" w15:restartNumberingAfterBreak="0">
    <w:nsid w:val="169F78E3"/>
    <w:multiLevelType w:val="hybridMultilevel"/>
    <w:tmpl w:val="C29C4E9E"/>
    <w:lvl w:ilvl="0" w:tplc="74E03BE4">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10A8FC">
      <w:numFmt w:val="bullet"/>
      <w:lvlText w:val="•"/>
      <w:lvlJc w:val="left"/>
      <w:pPr>
        <w:ind w:left="1354" w:hanging="340"/>
      </w:pPr>
      <w:rPr>
        <w:rFonts w:hint="default"/>
        <w:lang w:val="en-US" w:eastAsia="en-US" w:bidi="ar-SA"/>
      </w:rPr>
    </w:lvl>
    <w:lvl w:ilvl="2" w:tplc="6EBC842E">
      <w:numFmt w:val="bullet"/>
      <w:lvlText w:val="•"/>
      <w:lvlJc w:val="left"/>
      <w:pPr>
        <w:ind w:left="2268" w:hanging="340"/>
      </w:pPr>
      <w:rPr>
        <w:rFonts w:hint="default"/>
        <w:lang w:val="en-US" w:eastAsia="en-US" w:bidi="ar-SA"/>
      </w:rPr>
    </w:lvl>
    <w:lvl w:ilvl="3" w:tplc="72F2447C">
      <w:numFmt w:val="bullet"/>
      <w:lvlText w:val="•"/>
      <w:lvlJc w:val="left"/>
      <w:pPr>
        <w:ind w:left="3182" w:hanging="340"/>
      </w:pPr>
      <w:rPr>
        <w:rFonts w:hint="default"/>
        <w:lang w:val="en-US" w:eastAsia="en-US" w:bidi="ar-SA"/>
      </w:rPr>
    </w:lvl>
    <w:lvl w:ilvl="4" w:tplc="C12C6A9E">
      <w:numFmt w:val="bullet"/>
      <w:lvlText w:val="•"/>
      <w:lvlJc w:val="left"/>
      <w:pPr>
        <w:ind w:left="4096" w:hanging="340"/>
      </w:pPr>
      <w:rPr>
        <w:rFonts w:hint="default"/>
        <w:lang w:val="en-US" w:eastAsia="en-US" w:bidi="ar-SA"/>
      </w:rPr>
    </w:lvl>
    <w:lvl w:ilvl="5" w:tplc="941A42A8">
      <w:numFmt w:val="bullet"/>
      <w:lvlText w:val="•"/>
      <w:lvlJc w:val="left"/>
      <w:pPr>
        <w:ind w:left="5010" w:hanging="340"/>
      </w:pPr>
      <w:rPr>
        <w:rFonts w:hint="default"/>
        <w:lang w:val="en-US" w:eastAsia="en-US" w:bidi="ar-SA"/>
      </w:rPr>
    </w:lvl>
    <w:lvl w:ilvl="6" w:tplc="9C223B34">
      <w:numFmt w:val="bullet"/>
      <w:lvlText w:val="•"/>
      <w:lvlJc w:val="left"/>
      <w:pPr>
        <w:ind w:left="5924" w:hanging="340"/>
      </w:pPr>
      <w:rPr>
        <w:rFonts w:hint="default"/>
        <w:lang w:val="en-US" w:eastAsia="en-US" w:bidi="ar-SA"/>
      </w:rPr>
    </w:lvl>
    <w:lvl w:ilvl="7" w:tplc="94D07AD8">
      <w:numFmt w:val="bullet"/>
      <w:lvlText w:val="•"/>
      <w:lvlJc w:val="left"/>
      <w:pPr>
        <w:ind w:left="6838" w:hanging="340"/>
      </w:pPr>
      <w:rPr>
        <w:rFonts w:hint="default"/>
        <w:lang w:val="en-US" w:eastAsia="en-US" w:bidi="ar-SA"/>
      </w:rPr>
    </w:lvl>
    <w:lvl w:ilvl="8" w:tplc="1320F8BA">
      <w:numFmt w:val="bullet"/>
      <w:lvlText w:val="•"/>
      <w:lvlJc w:val="left"/>
      <w:pPr>
        <w:ind w:left="7752" w:hanging="340"/>
      </w:pPr>
      <w:rPr>
        <w:rFonts w:hint="default"/>
        <w:lang w:val="en-US" w:eastAsia="en-US" w:bidi="ar-SA"/>
      </w:rPr>
    </w:lvl>
  </w:abstractNum>
  <w:abstractNum w:abstractNumId="4" w15:restartNumberingAfterBreak="0">
    <w:nsid w:val="1B507B63"/>
    <w:multiLevelType w:val="hybridMultilevel"/>
    <w:tmpl w:val="A04AE27C"/>
    <w:lvl w:ilvl="0" w:tplc="606A61BC">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EEA9416">
      <w:numFmt w:val="bullet"/>
      <w:lvlText w:val="•"/>
      <w:lvlJc w:val="left"/>
      <w:pPr>
        <w:ind w:left="1354" w:hanging="340"/>
      </w:pPr>
      <w:rPr>
        <w:rFonts w:hint="default"/>
        <w:lang w:val="en-US" w:eastAsia="en-US" w:bidi="ar-SA"/>
      </w:rPr>
    </w:lvl>
    <w:lvl w:ilvl="2" w:tplc="973EC38A">
      <w:numFmt w:val="bullet"/>
      <w:lvlText w:val="•"/>
      <w:lvlJc w:val="left"/>
      <w:pPr>
        <w:ind w:left="2268" w:hanging="340"/>
      </w:pPr>
      <w:rPr>
        <w:rFonts w:hint="default"/>
        <w:lang w:val="en-US" w:eastAsia="en-US" w:bidi="ar-SA"/>
      </w:rPr>
    </w:lvl>
    <w:lvl w:ilvl="3" w:tplc="407AF06A">
      <w:numFmt w:val="bullet"/>
      <w:lvlText w:val="•"/>
      <w:lvlJc w:val="left"/>
      <w:pPr>
        <w:ind w:left="3182" w:hanging="340"/>
      </w:pPr>
      <w:rPr>
        <w:rFonts w:hint="default"/>
        <w:lang w:val="en-US" w:eastAsia="en-US" w:bidi="ar-SA"/>
      </w:rPr>
    </w:lvl>
    <w:lvl w:ilvl="4" w:tplc="CFDCBB42">
      <w:numFmt w:val="bullet"/>
      <w:lvlText w:val="•"/>
      <w:lvlJc w:val="left"/>
      <w:pPr>
        <w:ind w:left="4096" w:hanging="340"/>
      </w:pPr>
      <w:rPr>
        <w:rFonts w:hint="default"/>
        <w:lang w:val="en-US" w:eastAsia="en-US" w:bidi="ar-SA"/>
      </w:rPr>
    </w:lvl>
    <w:lvl w:ilvl="5" w:tplc="57DE435C">
      <w:numFmt w:val="bullet"/>
      <w:lvlText w:val="•"/>
      <w:lvlJc w:val="left"/>
      <w:pPr>
        <w:ind w:left="5010" w:hanging="340"/>
      </w:pPr>
      <w:rPr>
        <w:rFonts w:hint="default"/>
        <w:lang w:val="en-US" w:eastAsia="en-US" w:bidi="ar-SA"/>
      </w:rPr>
    </w:lvl>
    <w:lvl w:ilvl="6" w:tplc="80A49A96">
      <w:numFmt w:val="bullet"/>
      <w:lvlText w:val="•"/>
      <w:lvlJc w:val="left"/>
      <w:pPr>
        <w:ind w:left="5924" w:hanging="340"/>
      </w:pPr>
      <w:rPr>
        <w:rFonts w:hint="default"/>
        <w:lang w:val="en-US" w:eastAsia="en-US" w:bidi="ar-SA"/>
      </w:rPr>
    </w:lvl>
    <w:lvl w:ilvl="7" w:tplc="08668702">
      <w:numFmt w:val="bullet"/>
      <w:lvlText w:val="•"/>
      <w:lvlJc w:val="left"/>
      <w:pPr>
        <w:ind w:left="6838" w:hanging="340"/>
      </w:pPr>
      <w:rPr>
        <w:rFonts w:hint="default"/>
        <w:lang w:val="en-US" w:eastAsia="en-US" w:bidi="ar-SA"/>
      </w:rPr>
    </w:lvl>
    <w:lvl w:ilvl="8" w:tplc="BA0A9352">
      <w:numFmt w:val="bullet"/>
      <w:lvlText w:val="•"/>
      <w:lvlJc w:val="left"/>
      <w:pPr>
        <w:ind w:left="7752" w:hanging="340"/>
      </w:pPr>
      <w:rPr>
        <w:rFonts w:hint="default"/>
        <w:lang w:val="en-US" w:eastAsia="en-US" w:bidi="ar-SA"/>
      </w:rPr>
    </w:lvl>
  </w:abstractNum>
  <w:abstractNum w:abstractNumId="5" w15:restartNumberingAfterBreak="0">
    <w:nsid w:val="1D532DFA"/>
    <w:multiLevelType w:val="hybridMultilevel"/>
    <w:tmpl w:val="FB720C16"/>
    <w:lvl w:ilvl="0" w:tplc="090A0842">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BC7896">
      <w:numFmt w:val="bullet"/>
      <w:lvlText w:val="•"/>
      <w:lvlJc w:val="left"/>
      <w:pPr>
        <w:ind w:left="1354" w:hanging="340"/>
      </w:pPr>
      <w:rPr>
        <w:rFonts w:hint="default"/>
        <w:lang w:val="en-US" w:eastAsia="en-US" w:bidi="ar-SA"/>
      </w:rPr>
    </w:lvl>
    <w:lvl w:ilvl="2" w:tplc="A79217A8">
      <w:numFmt w:val="bullet"/>
      <w:lvlText w:val="•"/>
      <w:lvlJc w:val="left"/>
      <w:pPr>
        <w:ind w:left="2268" w:hanging="340"/>
      </w:pPr>
      <w:rPr>
        <w:rFonts w:hint="default"/>
        <w:lang w:val="en-US" w:eastAsia="en-US" w:bidi="ar-SA"/>
      </w:rPr>
    </w:lvl>
    <w:lvl w:ilvl="3" w:tplc="F8BE213C">
      <w:numFmt w:val="bullet"/>
      <w:lvlText w:val="•"/>
      <w:lvlJc w:val="left"/>
      <w:pPr>
        <w:ind w:left="3182" w:hanging="340"/>
      </w:pPr>
      <w:rPr>
        <w:rFonts w:hint="default"/>
        <w:lang w:val="en-US" w:eastAsia="en-US" w:bidi="ar-SA"/>
      </w:rPr>
    </w:lvl>
    <w:lvl w:ilvl="4" w:tplc="7764A8A8">
      <w:numFmt w:val="bullet"/>
      <w:lvlText w:val="•"/>
      <w:lvlJc w:val="left"/>
      <w:pPr>
        <w:ind w:left="4096" w:hanging="340"/>
      </w:pPr>
      <w:rPr>
        <w:rFonts w:hint="default"/>
        <w:lang w:val="en-US" w:eastAsia="en-US" w:bidi="ar-SA"/>
      </w:rPr>
    </w:lvl>
    <w:lvl w:ilvl="5" w:tplc="C16A8458">
      <w:numFmt w:val="bullet"/>
      <w:lvlText w:val="•"/>
      <w:lvlJc w:val="left"/>
      <w:pPr>
        <w:ind w:left="5010" w:hanging="340"/>
      </w:pPr>
      <w:rPr>
        <w:rFonts w:hint="default"/>
        <w:lang w:val="en-US" w:eastAsia="en-US" w:bidi="ar-SA"/>
      </w:rPr>
    </w:lvl>
    <w:lvl w:ilvl="6" w:tplc="B6149398">
      <w:numFmt w:val="bullet"/>
      <w:lvlText w:val="•"/>
      <w:lvlJc w:val="left"/>
      <w:pPr>
        <w:ind w:left="5924" w:hanging="340"/>
      </w:pPr>
      <w:rPr>
        <w:rFonts w:hint="default"/>
        <w:lang w:val="en-US" w:eastAsia="en-US" w:bidi="ar-SA"/>
      </w:rPr>
    </w:lvl>
    <w:lvl w:ilvl="7" w:tplc="BA54A350">
      <w:numFmt w:val="bullet"/>
      <w:lvlText w:val="•"/>
      <w:lvlJc w:val="left"/>
      <w:pPr>
        <w:ind w:left="6838" w:hanging="340"/>
      </w:pPr>
      <w:rPr>
        <w:rFonts w:hint="default"/>
        <w:lang w:val="en-US" w:eastAsia="en-US" w:bidi="ar-SA"/>
      </w:rPr>
    </w:lvl>
    <w:lvl w:ilvl="8" w:tplc="D0944122">
      <w:numFmt w:val="bullet"/>
      <w:lvlText w:val="•"/>
      <w:lvlJc w:val="left"/>
      <w:pPr>
        <w:ind w:left="7752" w:hanging="340"/>
      </w:pPr>
      <w:rPr>
        <w:rFonts w:hint="default"/>
        <w:lang w:val="en-US" w:eastAsia="en-US" w:bidi="ar-SA"/>
      </w:rPr>
    </w:lvl>
  </w:abstractNum>
  <w:abstractNum w:abstractNumId="6" w15:restartNumberingAfterBreak="0">
    <w:nsid w:val="1D910547"/>
    <w:multiLevelType w:val="hybridMultilevel"/>
    <w:tmpl w:val="5B482FD2"/>
    <w:lvl w:ilvl="0" w:tplc="F06AB0AC">
      <w:start w:val="1"/>
      <w:numFmt w:val="decimal"/>
      <w:lvlText w:val="(%1)"/>
      <w:lvlJc w:val="left"/>
      <w:pPr>
        <w:ind w:left="100" w:hanging="4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02EA482">
      <w:numFmt w:val="bullet"/>
      <w:lvlText w:val="•"/>
      <w:lvlJc w:val="left"/>
      <w:pPr>
        <w:ind w:left="1048" w:hanging="420"/>
      </w:pPr>
      <w:rPr>
        <w:rFonts w:hint="default"/>
        <w:lang w:val="en-US" w:eastAsia="en-US" w:bidi="ar-SA"/>
      </w:rPr>
    </w:lvl>
    <w:lvl w:ilvl="2" w:tplc="7CD0C908">
      <w:numFmt w:val="bullet"/>
      <w:lvlText w:val="•"/>
      <w:lvlJc w:val="left"/>
      <w:pPr>
        <w:ind w:left="1996" w:hanging="420"/>
      </w:pPr>
      <w:rPr>
        <w:rFonts w:hint="default"/>
        <w:lang w:val="en-US" w:eastAsia="en-US" w:bidi="ar-SA"/>
      </w:rPr>
    </w:lvl>
    <w:lvl w:ilvl="3" w:tplc="D0DE6A8A">
      <w:numFmt w:val="bullet"/>
      <w:lvlText w:val="•"/>
      <w:lvlJc w:val="left"/>
      <w:pPr>
        <w:ind w:left="2944" w:hanging="420"/>
      </w:pPr>
      <w:rPr>
        <w:rFonts w:hint="default"/>
        <w:lang w:val="en-US" w:eastAsia="en-US" w:bidi="ar-SA"/>
      </w:rPr>
    </w:lvl>
    <w:lvl w:ilvl="4" w:tplc="C34E1AB0">
      <w:numFmt w:val="bullet"/>
      <w:lvlText w:val="•"/>
      <w:lvlJc w:val="left"/>
      <w:pPr>
        <w:ind w:left="3892" w:hanging="420"/>
      </w:pPr>
      <w:rPr>
        <w:rFonts w:hint="default"/>
        <w:lang w:val="en-US" w:eastAsia="en-US" w:bidi="ar-SA"/>
      </w:rPr>
    </w:lvl>
    <w:lvl w:ilvl="5" w:tplc="53708A68">
      <w:numFmt w:val="bullet"/>
      <w:lvlText w:val="•"/>
      <w:lvlJc w:val="left"/>
      <w:pPr>
        <w:ind w:left="4840" w:hanging="420"/>
      </w:pPr>
      <w:rPr>
        <w:rFonts w:hint="default"/>
        <w:lang w:val="en-US" w:eastAsia="en-US" w:bidi="ar-SA"/>
      </w:rPr>
    </w:lvl>
    <w:lvl w:ilvl="6" w:tplc="28D85B4E">
      <w:numFmt w:val="bullet"/>
      <w:lvlText w:val="•"/>
      <w:lvlJc w:val="left"/>
      <w:pPr>
        <w:ind w:left="5788" w:hanging="420"/>
      </w:pPr>
      <w:rPr>
        <w:rFonts w:hint="default"/>
        <w:lang w:val="en-US" w:eastAsia="en-US" w:bidi="ar-SA"/>
      </w:rPr>
    </w:lvl>
    <w:lvl w:ilvl="7" w:tplc="37CAB03C">
      <w:numFmt w:val="bullet"/>
      <w:lvlText w:val="•"/>
      <w:lvlJc w:val="left"/>
      <w:pPr>
        <w:ind w:left="6736" w:hanging="420"/>
      </w:pPr>
      <w:rPr>
        <w:rFonts w:hint="default"/>
        <w:lang w:val="en-US" w:eastAsia="en-US" w:bidi="ar-SA"/>
      </w:rPr>
    </w:lvl>
    <w:lvl w:ilvl="8" w:tplc="6BAABA48">
      <w:numFmt w:val="bullet"/>
      <w:lvlText w:val="•"/>
      <w:lvlJc w:val="left"/>
      <w:pPr>
        <w:ind w:left="7684" w:hanging="420"/>
      </w:pPr>
      <w:rPr>
        <w:rFonts w:hint="default"/>
        <w:lang w:val="en-US" w:eastAsia="en-US" w:bidi="ar-SA"/>
      </w:rPr>
    </w:lvl>
  </w:abstractNum>
  <w:abstractNum w:abstractNumId="7" w15:restartNumberingAfterBreak="0">
    <w:nsid w:val="20F9329A"/>
    <w:multiLevelType w:val="hybridMultilevel"/>
    <w:tmpl w:val="02CCB210"/>
    <w:lvl w:ilvl="0" w:tplc="AAEEEED2">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9DC374C">
      <w:numFmt w:val="bullet"/>
      <w:lvlText w:val="•"/>
      <w:lvlJc w:val="left"/>
      <w:pPr>
        <w:ind w:left="1354" w:hanging="340"/>
      </w:pPr>
      <w:rPr>
        <w:rFonts w:hint="default"/>
        <w:lang w:val="en-US" w:eastAsia="en-US" w:bidi="ar-SA"/>
      </w:rPr>
    </w:lvl>
    <w:lvl w:ilvl="2" w:tplc="B92E8EAA">
      <w:numFmt w:val="bullet"/>
      <w:lvlText w:val="•"/>
      <w:lvlJc w:val="left"/>
      <w:pPr>
        <w:ind w:left="2268" w:hanging="340"/>
      </w:pPr>
      <w:rPr>
        <w:rFonts w:hint="default"/>
        <w:lang w:val="en-US" w:eastAsia="en-US" w:bidi="ar-SA"/>
      </w:rPr>
    </w:lvl>
    <w:lvl w:ilvl="3" w:tplc="AF8E521C">
      <w:numFmt w:val="bullet"/>
      <w:lvlText w:val="•"/>
      <w:lvlJc w:val="left"/>
      <w:pPr>
        <w:ind w:left="3182" w:hanging="340"/>
      </w:pPr>
      <w:rPr>
        <w:rFonts w:hint="default"/>
        <w:lang w:val="en-US" w:eastAsia="en-US" w:bidi="ar-SA"/>
      </w:rPr>
    </w:lvl>
    <w:lvl w:ilvl="4" w:tplc="80F01580">
      <w:numFmt w:val="bullet"/>
      <w:lvlText w:val="•"/>
      <w:lvlJc w:val="left"/>
      <w:pPr>
        <w:ind w:left="4096" w:hanging="340"/>
      </w:pPr>
      <w:rPr>
        <w:rFonts w:hint="default"/>
        <w:lang w:val="en-US" w:eastAsia="en-US" w:bidi="ar-SA"/>
      </w:rPr>
    </w:lvl>
    <w:lvl w:ilvl="5" w:tplc="468E2CE8">
      <w:numFmt w:val="bullet"/>
      <w:lvlText w:val="•"/>
      <w:lvlJc w:val="left"/>
      <w:pPr>
        <w:ind w:left="5010" w:hanging="340"/>
      </w:pPr>
      <w:rPr>
        <w:rFonts w:hint="default"/>
        <w:lang w:val="en-US" w:eastAsia="en-US" w:bidi="ar-SA"/>
      </w:rPr>
    </w:lvl>
    <w:lvl w:ilvl="6" w:tplc="24146DE2">
      <w:numFmt w:val="bullet"/>
      <w:lvlText w:val="•"/>
      <w:lvlJc w:val="left"/>
      <w:pPr>
        <w:ind w:left="5924" w:hanging="340"/>
      </w:pPr>
      <w:rPr>
        <w:rFonts w:hint="default"/>
        <w:lang w:val="en-US" w:eastAsia="en-US" w:bidi="ar-SA"/>
      </w:rPr>
    </w:lvl>
    <w:lvl w:ilvl="7" w:tplc="D8E8EB66">
      <w:numFmt w:val="bullet"/>
      <w:lvlText w:val="•"/>
      <w:lvlJc w:val="left"/>
      <w:pPr>
        <w:ind w:left="6838" w:hanging="340"/>
      </w:pPr>
      <w:rPr>
        <w:rFonts w:hint="default"/>
        <w:lang w:val="en-US" w:eastAsia="en-US" w:bidi="ar-SA"/>
      </w:rPr>
    </w:lvl>
    <w:lvl w:ilvl="8" w:tplc="54E2F9FE">
      <w:numFmt w:val="bullet"/>
      <w:lvlText w:val="•"/>
      <w:lvlJc w:val="left"/>
      <w:pPr>
        <w:ind w:left="7752" w:hanging="340"/>
      </w:pPr>
      <w:rPr>
        <w:rFonts w:hint="default"/>
        <w:lang w:val="en-US" w:eastAsia="en-US" w:bidi="ar-SA"/>
      </w:rPr>
    </w:lvl>
  </w:abstractNum>
  <w:abstractNum w:abstractNumId="8" w15:restartNumberingAfterBreak="0">
    <w:nsid w:val="253771AD"/>
    <w:multiLevelType w:val="multilevel"/>
    <w:tmpl w:val="9E50E520"/>
    <w:lvl w:ilvl="0">
      <w:start w:val="1"/>
      <w:numFmt w:val="decimal"/>
      <w:lvlText w:val="%1."/>
      <w:lvlJc w:val="left"/>
      <w:pPr>
        <w:ind w:left="419" w:hanging="320"/>
        <w:jc w:val="left"/>
      </w:pPr>
      <w:rPr>
        <w:rFonts w:ascii="Times New Roman" w:eastAsia="Times New Roman" w:hAnsi="Times New Roman" w:cs="Times New Roman" w:hint="default"/>
        <w:b w:val="0"/>
        <w:bCs w:val="0"/>
        <w:i w:val="0"/>
        <w:iCs w:val="0"/>
        <w:spacing w:val="-1"/>
        <w:w w:val="100"/>
        <w:sz w:val="32"/>
        <w:szCs w:val="32"/>
        <w:lang w:val="en-US" w:eastAsia="en-US" w:bidi="ar-SA"/>
      </w:rPr>
    </w:lvl>
    <w:lvl w:ilvl="1">
      <w:start w:val="1"/>
      <w:numFmt w:val="decimal"/>
      <w:lvlText w:val="%1.%2"/>
      <w:lvlJc w:val="left"/>
      <w:pPr>
        <w:ind w:left="490" w:hanging="391"/>
        <w:jc w:val="left"/>
      </w:pPr>
      <w:rPr>
        <w:rFonts w:hint="default"/>
        <w:spacing w:val="0"/>
        <w:w w:val="99"/>
        <w:lang w:val="en-US" w:eastAsia="en-US" w:bidi="ar-SA"/>
      </w:rPr>
    </w:lvl>
    <w:lvl w:ilvl="2">
      <w:numFmt w:val="bullet"/>
      <w:lvlText w:val="•"/>
      <w:lvlJc w:val="left"/>
      <w:pPr>
        <w:ind w:left="500" w:hanging="391"/>
      </w:pPr>
      <w:rPr>
        <w:rFonts w:hint="default"/>
        <w:lang w:val="en-US" w:eastAsia="en-US" w:bidi="ar-SA"/>
      </w:rPr>
    </w:lvl>
    <w:lvl w:ilvl="3">
      <w:numFmt w:val="bullet"/>
      <w:lvlText w:val="•"/>
      <w:lvlJc w:val="left"/>
      <w:pPr>
        <w:ind w:left="1635" w:hanging="391"/>
      </w:pPr>
      <w:rPr>
        <w:rFonts w:hint="default"/>
        <w:lang w:val="en-US" w:eastAsia="en-US" w:bidi="ar-SA"/>
      </w:rPr>
    </w:lvl>
    <w:lvl w:ilvl="4">
      <w:numFmt w:val="bullet"/>
      <w:lvlText w:val="•"/>
      <w:lvlJc w:val="left"/>
      <w:pPr>
        <w:ind w:left="2770" w:hanging="391"/>
      </w:pPr>
      <w:rPr>
        <w:rFonts w:hint="default"/>
        <w:lang w:val="en-US" w:eastAsia="en-US" w:bidi="ar-SA"/>
      </w:rPr>
    </w:lvl>
    <w:lvl w:ilvl="5">
      <w:numFmt w:val="bullet"/>
      <w:lvlText w:val="•"/>
      <w:lvlJc w:val="left"/>
      <w:pPr>
        <w:ind w:left="3905" w:hanging="391"/>
      </w:pPr>
      <w:rPr>
        <w:rFonts w:hint="default"/>
        <w:lang w:val="en-US" w:eastAsia="en-US" w:bidi="ar-SA"/>
      </w:rPr>
    </w:lvl>
    <w:lvl w:ilvl="6">
      <w:numFmt w:val="bullet"/>
      <w:lvlText w:val="•"/>
      <w:lvlJc w:val="left"/>
      <w:pPr>
        <w:ind w:left="5040" w:hanging="391"/>
      </w:pPr>
      <w:rPr>
        <w:rFonts w:hint="default"/>
        <w:lang w:val="en-US" w:eastAsia="en-US" w:bidi="ar-SA"/>
      </w:rPr>
    </w:lvl>
    <w:lvl w:ilvl="7">
      <w:numFmt w:val="bullet"/>
      <w:lvlText w:val="•"/>
      <w:lvlJc w:val="left"/>
      <w:pPr>
        <w:ind w:left="6175" w:hanging="391"/>
      </w:pPr>
      <w:rPr>
        <w:rFonts w:hint="default"/>
        <w:lang w:val="en-US" w:eastAsia="en-US" w:bidi="ar-SA"/>
      </w:rPr>
    </w:lvl>
    <w:lvl w:ilvl="8">
      <w:numFmt w:val="bullet"/>
      <w:lvlText w:val="•"/>
      <w:lvlJc w:val="left"/>
      <w:pPr>
        <w:ind w:left="7310" w:hanging="391"/>
      </w:pPr>
      <w:rPr>
        <w:rFonts w:hint="default"/>
        <w:lang w:val="en-US" w:eastAsia="en-US" w:bidi="ar-SA"/>
      </w:rPr>
    </w:lvl>
  </w:abstractNum>
  <w:abstractNum w:abstractNumId="9" w15:restartNumberingAfterBreak="0">
    <w:nsid w:val="29665A6C"/>
    <w:multiLevelType w:val="hybridMultilevel"/>
    <w:tmpl w:val="3E9E8C02"/>
    <w:lvl w:ilvl="0" w:tplc="A6C08532">
      <w:start w:val="1"/>
      <w:numFmt w:val="decimal"/>
      <w:lvlText w:val="(%1)"/>
      <w:lvlJc w:val="left"/>
      <w:pPr>
        <w:ind w:left="100" w:hanging="3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98A9C5E">
      <w:numFmt w:val="bullet"/>
      <w:lvlText w:val="•"/>
      <w:lvlJc w:val="left"/>
      <w:pPr>
        <w:ind w:left="1048" w:hanging="346"/>
      </w:pPr>
      <w:rPr>
        <w:rFonts w:hint="default"/>
        <w:lang w:val="en-US" w:eastAsia="en-US" w:bidi="ar-SA"/>
      </w:rPr>
    </w:lvl>
    <w:lvl w:ilvl="2" w:tplc="3A924E16">
      <w:numFmt w:val="bullet"/>
      <w:lvlText w:val="•"/>
      <w:lvlJc w:val="left"/>
      <w:pPr>
        <w:ind w:left="1996" w:hanging="346"/>
      </w:pPr>
      <w:rPr>
        <w:rFonts w:hint="default"/>
        <w:lang w:val="en-US" w:eastAsia="en-US" w:bidi="ar-SA"/>
      </w:rPr>
    </w:lvl>
    <w:lvl w:ilvl="3" w:tplc="F9444608">
      <w:numFmt w:val="bullet"/>
      <w:lvlText w:val="•"/>
      <w:lvlJc w:val="left"/>
      <w:pPr>
        <w:ind w:left="2944" w:hanging="346"/>
      </w:pPr>
      <w:rPr>
        <w:rFonts w:hint="default"/>
        <w:lang w:val="en-US" w:eastAsia="en-US" w:bidi="ar-SA"/>
      </w:rPr>
    </w:lvl>
    <w:lvl w:ilvl="4" w:tplc="256AD5A0">
      <w:numFmt w:val="bullet"/>
      <w:lvlText w:val="•"/>
      <w:lvlJc w:val="left"/>
      <w:pPr>
        <w:ind w:left="3892" w:hanging="346"/>
      </w:pPr>
      <w:rPr>
        <w:rFonts w:hint="default"/>
        <w:lang w:val="en-US" w:eastAsia="en-US" w:bidi="ar-SA"/>
      </w:rPr>
    </w:lvl>
    <w:lvl w:ilvl="5" w:tplc="1C60D242">
      <w:numFmt w:val="bullet"/>
      <w:lvlText w:val="•"/>
      <w:lvlJc w:val="left"/>
      <w:pPr>
        <w:ind w:left="4840" w:hanging="346"/>
      </w:pPr>
      <w:rPr>
        <w:rFonts w:hint="default"/>
        <w:lang w:val="en-US" w:eastAsia="en-US" w:bidi="ar-SA"/>
      </w:rPr>
    </w:lvl>
    <w:lvl w:ilvl="6" w:tplc="CC8A6590">
      <w:numFmt w:val="bullet"/>
      <w:lvlText w:val="•"/>
      <w:lvlJc w:val="left"/>
      <w:pPr>
        <w:ind w:left="5788" w:hanging="346"/>
      </w:pPr>
      <w:rPr>
        <w:rFonts w:hint="default"/>
        <w:lang w:val="en-US" w:eastAsia="en-US" w:bidi="ar-SA"/>
      </w:rPr>
    </w:lvl>
    <w:lvl w:ilvl="7" w:tplc="C26054BE">
      <w:numFmt w:val="bullet"/>
      <w:lvlText w:val="•"/>
      <w:lvlJc w:val="left"/>
      <w:pPr>
        <w:ind w:left="6736" w:hanging="346"/>
      </w:pPr>
      <w:rPr>
        <w:rFonts w:hint="default"/>
        <w:lang w:val="en-US" w:eastAsia="en-US" w:bidi="ar-SA"/>
      </w:rPr>
    </w:lvl>
    <w:lvl w:ilvl="8" w:tplc="5CC69A8A">
      <w:numFmt w:val="bullet"/>
      <w:lvlText w:val="•"/>
      <w:lvlJc w:val="left"/>
      <w:pPr>
        <w:ind w:left="7684" w:hanging="346"/>
      </w:pPr>
      <w:rPr>
        <w:rFonts w:hint="default"/>
        <w:lang w:val="en-US" w:eastAsia="en-US" w:bidi="ar-SA"/>
      </w:rPr>
    </w:lvl>
  </w:abstractNum>
  <w:abstractNum w:abstractNumId="10" w15:restartNumberingAfterBreak="0">
    <w:nsid w:val="2BFA49CB"/>
    <w:multiLevelType w:val="hybridMultilevel"/>
    <w:tmpl w:val="5E960014"/>
    <w:lvl w:ilvl="0" w:tplc="39FCDC94">
      <w:start w:val="1"/>
      <w:numFmt w:val="decimal"/>
      <w:lvlText w:val="(%1)"/>
      <w:lvlJc w:val="left"/>
      <w:pPr>
        <w:ind w:left="100" w:hanging="37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75ED014">
      <w:numFmt w:val="bullet"/>
      <w:lvlText w:val="•"/>
      <w:lvlJc w:val="left"/>
      <w:pPr>
        <w:ind w:left="1048" w:hanging="370"/>
      </w:pPr>
      <w:rPr>
        <w:rFonts w:hint="default"/>
        <w:lang w:val="en-US" w:eastAsia="en-US" w:bidi="ar-SA"/>
      </w:rPr>
    </w:lvl>
    <w:lvl w:ilvl="2" w:tplc="05FAA4A0">
      <w:numFmt w:val="bullet"/>
      <w:lvlText w:val="•"/>
      <w:lvlJc w:val="left"/>
      <w:pPr>
        <w:ind w:left="1996" w:hanging="370"/>
      </w:pPr>
      <w:rPr>
        <w:rFonts w:hint="default"/>
        <w:lang w:val="en-US" w:eastAsia="en-US" w:bidi="ar-SA"/>
      </w:rPr>
    </w:lvl>
    <w:lvl w:ilvl="3" w:tplc="11C86838">
      <w:numFmt w:val="bullet"/>
      <w:lvlText w:val="•"/>
      <w:lvlJc w:val="left"/>
      <w:pPr>
        <w:ind w:left="2944" w:hanging="370"/>
      </w:pPr>
      <w:rPr>
        <w:rFonts w:hint="default"/>
        <w:lang w:val="en-US" w:eastAsia="en-US" w:bidi="ar-SA"/>
      </w:rPr>
    </w:lvl>
    <w:lvl w:ilvl="4" w:tplc="86421C0E">
      <w:numFmt w:val="bullet"/>
      <w:lvlText w:val="•"/>
      <w:lvlJc w:val="left"/>
      <w:pPr>
        <w:ind w:left="3892" w:hanging="370"/>
      </w:pPr>
      <w:rPr>
        <w:rFonts w:hint="default"/>
        <w:lang w:val="en-US" w:eastAsia="en-US" w:bidi="ar-SA"/>
      </w:rPr>
    </w:lvl>
    <w:lvl w:ilvl="5" w:tplc="ABFEA212">
      <w:numFmt w:val="bullet"/>
      <w:lvlText w:val="•"/>
      <w:lvlJc w:val="left"/>
      <w:pPr>
        <w:ind w:left="4840" w:hanging="370"/>
      </w:pPr>
      <w:rPr>
        <w:rFonts w:hint="default"/>
        <w:lang w:val="en-US" w:eastAsia="en-US" w:bidi="ar-SA"/>
      </w:rPr>
    </w:lvl>
    <w:lvl w:ilvl="6" w:tplc="3BD48732">
      <w:numFmt w:val="bullet"/>
      <w:lvlText w:val="•"/>
      <w:lvlJc w:val="left"/>
      <w:pPr>
        <w:ind w:left="5788" w:hanging="370"/>
      </w:pPr>
      <w:rPr>
        <w:rFonts w:hint="default"/>
        <w:lang w:val="en-US" w:eastAsia="en-US" w:bidi="ar-SA"/>
      </w:rPr>
    </w:lvl>
    <w:lvl w:ilvl="7" w:tplc="F48675D0">
      <w:numFmt w:val="bullet"/>
      <w:lvlText w:val="•"/>
      <w:lvlJc w:val="left"/>
      <w:pPr>
        <w:ind w:left="6736" w:hanging="370"/>
      </w:pPr>
      <w:rPr>
        <w:rFonts w:hint="default"/>
        <w:lang w:val="en-US" w:eastAsia="en-US" w:bidi="ar-SA"/>
      </w:rPr>
    </w:lvl>
    <w:lvl w:ilvl="8" w:tplc="0FF0D92E">
      <w:numFmt w:val="bullet"/>
      <w:lvlText w:val="•"/>
      <w:lvlJc w:val="left"/>
      <w:pPr>
        <w:ind w:left="7684" w:hanging="370"/>
      </w:pPr>
      <w:rPr>
        <w:rFonts w:hint="default"/>
        <w:lang w:val="en-US" w:eastAsia="en-US" w:bidi="ar-SA"/>
      </w:rPr>
    </w:lvl>
  </w:abstractNum>
  <w:abstractNum w:abstractNumId="11" w15:restartNumberingAfterBreak="0">
    <w:nsid w:val="3E270C4B"/>
    <w:multiLevelType w:val="hybridMultilevel"/>
    <w:tmpl w:val="808E2704"/>
    <w:lvl w:ilvl="0" w:tplc="0868B6A4">
      <w:start w:val="1"/>
      <w:numFmt w:val="decimal"/>
      <w:lvlText w:val="(%1)"/>
      <w:lvlJc w:val="left"/>
      <w:pPr>
        <w:ind w:left="100" w:hanging="39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6802EEC">
      <w:numFmt w:val="bullet"/>
      <w:lvlText w:val="•"/>
      <w:lvlJc w:val="left"/>
      <w:pPr>
        <w:ind w:left="1048" w:hanging="394"/>
      </w:pPr>
      <w:rPr>
        <w:rFonts w:hint="default"/>
        <w:lang w:val="en-US" w:eastAsia="en-US" w:bidi="ar-SA"/>
      </w:rPr>
    </w:lvl>
    <w:lvl w:ilvl="2" w:tplc="83D28FF0">
      <w:numFmt w:val="bullet"/>
      <w:lvlText w:val="•"/>
      <w:lvlJc w:val="left"/>
      <w:pPr>
        <w:ind w:left="1996" w:hanging="394"/>
      </w:pPr>
      <w:rPr>
        <w:rFonts w:hint="default"/>
        <w:lang w:val="en-US" w:eastAsia="en-US" w:bidi="ar-SA"/>
      </w:rPr>
    </w:lvl>
    <w:lvl w:ilvl="3" w:tplc="6AFA7A84">
      <w:numFmt w:val="bullet"/>
      <w:lvlText w:val="•"/>
      <w:lvlJc w:val="left"/>
      <w:pPr>
        <w:ind w:left="2944" w:hanging="394"/>
      </w:pPr>
      <w:rPr>
        <w:rFonts w:hint="default"/>
        <w:lang w:val="en-US" w:eastAsia="en-US" w:bidi="ar-SA"/>
      </w:rPr>
    </w:lvl>
    <w:lvl w:ilvl="4" w:tplc="781A1200">
      <w:numFmt w:val="bullet"/>
      <w:lvlText w:val="•"/>
      <w:lvlJc w:val="left"/>
      <w:pPr>
        <w:ind w:left="3892" w:hanging="394"/>
      </w:pPr>
      <w:rPr>
        <w:rFonts w:hint="default"/>
        <w:lang w:val="en-US" w:eastAsia="en-US" w:bidi="ar-SA"/>
      </w:rPr>
    </w:lvl>
    <w:lvl w:ilvl="5" w:tplc="05FE5176">
      <w:numFmt w:val="bullet"/>
      <w:lvlText w:val="•"/>
      <w:lvlJc w:val="left"/>
      <w:pPr>
        <w:ind w:left="4840" w:hanging="394"/>
      </w:pPr>
      <w:rPr>
        <w:rFonts w:hint="default"/>
        <w:lang w:val="en-US" w:eastAsia="en-US" w:bidi="ar-SA"/>
      </w:rPr>
    </w:lvl>
    <w:lvl w:ilvl="6" w:tplc="AC420D7E">
      <w:numFmt w:val="bullet"/>
      <w:lvlText w:val="•"/>
      <w:lvlJc w:val="left"/>
      <w:pPr>
        <w:ind w:left="5788" w:hanging="394"/>
      </w:pPr>
      <w:rPr>
        <w:rFonts w:hint="default"/>
        <w:lang w:val="en-US" w:eastAsia="en-US" w:bidi="ar-SA"/>
      </w:rPr>
    </w:lvl>
    <w:lvl w:ilvl="7" w:tplc="D5BE996E">
      <w:numFmt w:val="bullet"/>
      <w:lvlText w:val="•"/>
      <w:lvlJc w:val="left"/>
      <w:pPr>
        <w:ind w:left="6736" w:hanging="394"/>
      </w:pPr>
      <w:rPr>
        <w:rFonts w:hint="default"/>
        <w:lang w:val="en-US" w:eastAsia="en-US" w:bidi="ar-SA"/>
      </w:rPr>
    </w:lvl>
    <w:lvl w:ilvl="8" w:tplc="B8844E56">
      <w:numFmt w:val="bullet"/>
      <w:lvlText w:val="•"/>
      <w:lvlJc w:val="left"/>
      <w:pPr>
        <w:ind w:left="7684" w:hanging="394"/>
      </w:pPr>
      <w:rPr>
        <w:rFonts w:hint="default"/>
        <w:lang w:val="en-US" w:eastAsia="en-US" w:bidi="ar-SA"/>
      </w:rPr>
    </w:lvl>
  </w:abstractNum>
  <w:abstractNum w:abstractNumId="12" w15:restartNumberingAfterBreak="0">
    <w:nsid w:val="4E276955"/>
    <w:multiLevelType w:val="hybridMultilevel"/>
    <w:tmpl w:val="743A4112"/>
    <w:lvl w:ilvl="0" w:tplc="D32CD336">
      <w:start w:val="1"/>
      <w:numFmt w:val="decimal"/>
      <w:lvlText w:val="(%1)"/>
      <w:lvlJc w:val="left"/>
      <w:pPr>
        <w:ind w:left="100" w:hanging="35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BBCD196">
      <w:numFmt w:val="bullet"/>
      <w:lvlText w:val="•"/>
      <w:lvlJc w:val="left"/>
      <w:pPr>
        <w:ind w:left="1048" w:hanging="357"/>
      </w:pPr>
      <w:rPr>
        <w:rFonts w:hint="default"/>
        <w:lang w:val="en-US" w:eastAsia="en-US" w:bidi="ar-SA"/>
      </w:rPr>
    </w:lvl>
    <w:lvl w:ilvl="2" w:tplc="DEC83034">
      <w:numFmt w:val="bullet"/>
      <w:lvlText w:val="•"/>
      <w:lvlJc w:val="left"/>
      <w:pPr>
        <w:ind w:left="1996" w:hanging="357"/>
      </w:pPr>
      <w:rPr>
        <w:rFonts w:hint="default"/>
        <w:lang w:val="en-US" w:eastAsia="en-US" w:bidi="ar-SA"/>
      </w:rPr>
    </w:lvl>
    <w:lvl w:ilvl="3" w:tplc="BBD8EF48">
      <w:numFmt w:val="bullet"/>
      <w:lvlText w:val="•"/>
      <w:lvlJc w:val="left"/>
      <w:pPr>
        <w:ind w:left="2944" w:hanging="357"/>
      </w:pPr>
      <w:rPr>
        <w:rFonts w:hint="default"/>
        <w:lang w:val="en-US" w:eastAsia="en-US" w:bidi="ar-SA"/>
      </w:rPr>
    </w:lvl>
    <w:lvl w:ilvl="4" w:tplc="2DAED4A8">
      <w:numFmt w:val="bullet"/>
      <w:lvlText w:val="•"/>
      <w:lvlJc w:val="left"/>
      <w:pPr>
        <w:ind w:left="3892" w:hanging="357"/>
      </w:pPr>
      <w:rPr>
        <w:rFonts w:hint="default"/>
        <w:lang w:val="en-US" w:eastAsia="en-US" w:bidi="ar-SA"/>
      </w:rPr>
    </w:lvl>
    <w:lvl w:ilvl="5" w:tplc="CBB0A496">
      <w:numFmt w:val="bullet"/>
      <w:lvlText w:val="•"/>
      <w:lvlJc w:val="left"/>
      <w:pPr>
        <w:ind w:left="4840" w:hanging="357"/>
      </w:pPr>
      <w:rPr>
        <w:rFonts w:hint="default"/>
        <w:lang w:val="en-US" w:eastAsia="en-US" w:bidi="ar-SA"/>
      </w:rPr>
    </w:lvl>
    <w:lvl w:ilvl="6" w:tplc="9DC8995A">
      <w:numFmt w:val="bullet"/>
      <w:lvlText w:val="•"/>
      <w:lvlJc w:val="left"/>
      <w:pPr>
        <w:ind w:left="5788" w:hanging="357"/>
      </w:pPr>
      <w:rPr>
        <w:rFonts w:hint="default"/>
        <w:lang w:val="en-US" w:eastAsia="en-US" w:bidi="ar-SA"/>
      </w:rPr>
    </w:lvl>
    <w:lvl w:ilvl="7" w:tplc="877619F2">
      <w:numFmt w:val="bullet"/>
      <w:lvlText w:val="•"/>
      <w:lvlJc w:val="left"/>
      <w:pPr>
        <w:ind w:left="6736" w:hanging="357"/>
      </w:pPr>
      <w:rPr>
        <w:rFonts w:hint="default"/>
        <w:lang w:val="en-US" w:eastAsia="en-US" w:bidi="ar-SA"/>
      </w:rPr>
    </w:lvl>
    <w:lvl w:ilvl="8" w:tplc="C17897F4">
      <w:numFmt w:val="bullet"/>
      <w:lvlText w:val="•"/>
      <w:lvlJc w:val="left"/>
      <w:pPr>
        <w:ind w:left="7684" w:hanging="357"/>
      </w:pPr>
      <w:rPr>
        <w:rFonts w:hint="default"/>
        <w:lang w:val="en-US" w:eastAsia="en-US" w:bidi="ar-SA"/>
      </w:rPr>
    </w:lvl>
  </w:abstractNum>
  <w:abstractNum w:abstractNumId="13" w15:restartNumberingAfterBreak="0">
    <w:nsid w:val="58AF690F"/>
    <w:multiLevelType w:val="hybridMultilevel"/>
    <w:tmpl w:val="5A18D0E2"/>
    <w:lvl w:ilvl="0" w:tplc="0A580D12">
      <w:start w:val="1"/>
      <w:numFmt w:val="decimal"/>
      <w:lvlText w:val="(%1)"/>
      <w:lvlJc w:val="left"/>
      <w:pPr>
        <w:ind w:left="43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1F21C18">
      <w:numFmt w:val="bullet"/>
      <w:lvlText w:val="•"/>
      <w:lvlJc w:val="left"/>
      <w:pPr>
        <w:ind w:left="1354" w:hanging="340"/>
      </w:pPr>
      <w:rPr>
        <w:rFonts w:hint="default"/>
        <w:lang w:val="en-US" w:eastAsia="en-US" w:bidi="ar-SA"/>
      </w:rPr>
    </w:lvl>
    <w:lvl w:ilvl="2" w:tplc="2E5A97F2">
      <w:numFmt w:val="bullet"/>
      <w:lvlText w:val="•"/>
      <w:lvlJc w:val="left"/>
      <w:pPr>
        <w:ind w:left="2268" w:hanging="340"/>
      </w:pPr>
      <w:rPr>
        <w:rFonts w:hint="default"/>
        <w:lang w:val="en-US" w:eastAsia="en-US" w:bidi="ar-SA"/>
      </w:rPr>
    </w:lvl>
    <w:lvl w:ilvl="3" w:tplc="8F7AB7B0">
      <w:numFmt w:val="bullet"/>
      <w:lvlText w:val="•"/>
      <w:lvlJc w:val="left"/>
      <w:pPr>
        <w:ind w:left="3182" w:hanging="340"/>
      </w:pPr>
      <w:rPr>
        <w:rFonts w:hint="default"/>
        <w:lang w:val="en-US" w:eastAsia="en-US" w:bidi="ar-SA"/>
      </w:rPr>
    </w:lvl>
    <w:lvl w:ilvl="4" w:tplc="6060C3DE">
      <w:numFmt w:val="bullet"/>
      <w:lvlText w:val="•"/>
      <w:lvlJc w:val="left"/>
      <w:pPr>
        <w:ind w:left="4096" w:hanging="340"/>
      </w:pPr>
      <w:rPr>
        <w:rFonts w:hint="default"/>
        <w:lang w:val="en-US" w:eastAsia="en-US" w:bidi="ar-SA"/>
      </w:rPr>
    </w:lvl>
    <w:lvl w:ilvl="5" w:tplc="90B4E3A4">
      <w:numFmt w:val="bullet"/>
      <w:lvlText w:val="•"/>
      <w:lvlJc w:val="left"/>
      <w:pPr>
        <w:ind w:left="5010" w:hanging="340"/>
      </w:pPr>
      <w:rPr>
        <w:rFonts w:hint="default"/>
        <w:lang w:val="en-US" w:eastAsia="en-US" w:bidi="ar-SA"/>
      </w:rPr>
    </w:lvl>
    <w:lvl w:ilvl="6" w:tplc="AD341E16">
      <w:numFmt w:val="bullet"/>
      <w:lvlText w:val="•"/>
      <w:lvlJc w:val="left"/>
      <w:pPr>
        <w:ind w:left="5924" w:hanging="340"/>
      </w:pPr>
      <w:rPr>
        <w:rFonts w:hint="default"/>
        <w:lang w:val="en-US" w:eastAsia="en-US" w:bidi="ar-SA"/>
      </w:rPr>
    </w:lvl>
    <w:lvl w:ilvl="7" w:tplc="73FE391A">
      <w:numFmt w:val="bullet"/>
      <w:lvlText w:val="•"/>
      <w:lvlJc w:val="left"/>
      <w:pPr>
        <w:ind w:left="6838" w:hanging="340"/>
      </w:pPr>
      <w:rPr>
        <w:rFonts w:hint="default"/>
        <w:lang w:val="en-US" w:eastAsia="en-US" w:bidi="ar-SA"/>
      </w:rPr>
    </w:lvl>
    <w:lvl w:ilvl="8" w:tplc="FBC2C3E8">
      <w:numFmt w:val="bullet"/>
      <w:lvlText w:val="•"/>
      <w:lvlJc w:val="left"/>
      <w:pPr>
        <w:ind w:left="7752" w:hanging="340"/>
      </w:pPr>
      <w:rPr>
        <w:rFonts w:hint="default"/>
        <w:lang w:val="en-US" w:eastAsia="en-US" w:bidi="ar-SA"/>
      </w:rPr>
    </w:lvl>
  </w:abstractNum>
  <w:abstractNum w:abstractNumId="14" w15:restartNumberingAfterBreak="0">
    <w:nsid w:val="5E041770"/>
    <w:multiLevelType w:val="multilevel"/>
    <w:tmpl w:val="B56465D8"/>
    <w:lvl w:ilvl="0">
      <w:start w:val="1"/>
      <w:numFmt w:val="decimal"/>
      <w:lvlText w:val="%1."/>
      <w:lvlJc w:val="left"/>
      <w:pPr>
        <w:ind w:left="580" w:hanging="480"/>
        <w:jc w:val="left"/>
      </w:pPr>
      <w:rPr>
        <w:rFonts w:ascii="Times New Roman" w:eastAsia="Times New Roman" w:hAnsi="Times New Roman" w:cs="Times New Roman" w:hint="default"/>
        <w:b w:val="0"/>
        <w:bCs w:val="0"/>
        <w:i w:val="0"/>
        <w:iCs w:val="0"/>
        <w:spacing w:val="0"/>
        <w:w w:val="100"/>
        <w:sz w:val="48"/>
        <w:szCs w:val="48"/>
        <w:lang w:val="en-US" w:eastAsia="en-US" w:bidi="ar-SA"/>
      </w:rPr>
    </w:lvl>
    <w:lvl w:ilvl="1">
      <w:start w:val="1"/>
      <w:numFmt w:val="decimal"/>
      <w:lvlText w:val="%1.%2"/>
      <w:lvlJc w:val="left"/>
      <w:pPr>
        <w:ind w:left="685" w:hanging="585"/>
        <w:jc w:val="left"/>
      </w:pPr>
      <w:rPr>
        <w:rFonts w:hint="default"/>
        <w:spacing w:val="0"/>
        <w:w w:val="99"/>
        <w:lang w:val="en-US" w:eastAsia="en-US" w:bidi="ar-SA"/>
      </w:rPr>
    </w:lvl>
    <w:lvl w:ilvl="2">
      <w:start w:val="1"/>
      <w:numFmt w:val="decimal"/>
      <w:lvlText w:val="%1.%2.%3"/>
      <w:lvlJc w:val="left"/>
      <w:pPr>
        <w:ind w:left="819" w:hanging="585"/>
        <w:jc w:val="left"/>
      </w:pPr>
      <w:rPr>
        <w:rFonts w:ascii="Times New Roman" w:eastAsia="Times New Roman" w:hAnsi="Times New Roman" w:cs="Times New Roman" w:hint="default"/>
        <w:b w:val="0"/>
        <w:bCs w:val="0"/>
        <w:i w:val="0"/>
        <w:iCs w:val="0"/>
        <w:spacing w:val="-1"/>
        <w:w w:val="100"/>
        <w:sz w:val="32"/>
        <w:szCs w:val="32"/>
        <w:lang w:val="en-US" w:eastAsia="en-US" w:bidi="ar-SA"/>
      </w:rPr>
    </w:lvl>
    <w:lvl w:ilvl="3">
      <w:numFmt w:val="bullet"/>
      <w:lvlText w:val="•"/>
      <w:lvlJc w:val="left"/>
      <w:pPr>
        <w:ind w:left="1915" w:hanging="585"/>
      </w:pPr>
      <w:rPr>
        <w:rFonts w:hint="default"/>
        <w:lang w:val="en-US" w:eastAsia="en-US" w:bidi="ar-SA"/>
      </w:rPr>
    </w:lvl>
    <w:lvl w:ilvl="4">
      <w:numFmt w:val="bullet"/>
      <w:lvlText w:val="•"/>
      <w:lvlJc w:val="left"/>
      <w:pPr>
        <w:ind w:left="3010" w:hanging="585"/>
      </w:pPr>
      <w:rPr>
        <w:rFonts w:hint="default"/>
        <w:lang w:val="en-US" w:eastAsia="en-US" w:bidi="ar-SA"/>
      </w:rPr>
    </w:lvl>
    <w:lvl w:ilvl="5">
      <w:numFmt w:val="bullet"/>
      <w:lvlText w:val="•"/>
      <w:lvlJc w:val="left"/>
      <w:pPr>
        <w:ind w:left="4105" w:hanging="585"/>
      </w:pPr>
      <w:rPr>
        <w:rFonts w:hint="default"/>
        <w:lang w:val="en-US" w:eastAsia="en-US" w:bidi="ar-SA"/>
      </w:rPr>
    </w:lvl>
    <w:lvl w:ilvl="6">
      <w:numFmt w:val="bullet"/>
      <w:lvlText w:val="•"/>
      <w:lvlJc w:val="left"/>
      <w:pPr>
        <w:ind w:left="5200" w:hanging="585"/>
      </w:pPr>
      <w:rPr>
        <w:rFonts w:hint="default"/>
        <w:lang w:val="en-US" w:eastAsia="en-US" w:bidi="ar-SA"/>
      </w:rPr>
    </w:lvl>
    <w:lvl w:ilvl="7">
      <w:numFmt w:val="bullet"/>
      <w:lvlText w:val="•"/>
      <w:lvlJc w:val="left"/>
      <w:pPr>
        <w:ind w:left="6295" w:hanging="585"/>
      </w:pPr>
      <w:rPr>
        <w:rFonts w:hint="default"/>
        <w:lang w:val="en-US" w:eastAsia="en-US" w:bidi="ar-SA"/>
      </w:rPr>
    </w:lvl>
    <w:lvl w:ilvl="8">
      <w:numFmt w:val="bullet"/>
      <w:lvlText w:val="•"/>
      <w:lvlJc w:val="left"/>
      <w:pPr>
        <w:ind w:left="7390" w:hanging="585"/>
      </w:pPr>
      <w:rPr>
        <w:rFonts w:hint="default"/>
        <w:lang w:val="en-US" w:eastAsia="en-US" w:bidi="ar-SA"/>
      </w:rPr>
    </w:lvl>
  </w:abstractNum>
  <w:abstractNum w:abstractNumId="15" w15:restartNumberingAfterBreak="0">
    <w:nsid w:val="628E296E"/>
    <w:multiLevelType w:val="hybridMultilevel"/>
    <w:tmpl w:val="4BA211C6"/>
    <w:lvl w:ilvl="0" w:tplc="3B8E20AE">
      <w:start w:val="1"/>
      <w:numFmt w:val="decimal"/>
      <w:lvlText w:val="(%1)"/>
      <w:lvlJc w:val="left"/>
      <w:pPr>
        <w:ind w:left="100" w:hanging="3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C2CD21E">
      <w:numFmt w:val="bullet"/>
      <w:lvlText w:val="•"/>
      <w:lvlJc w:val="left"/>
      <w:pPr>
        <w:ind w:left="1048" w:hanging="346"/>
      </w:pPr>
      <w:rPr>
        <w:rFonts w:hint="default"/>
        <w:lang w:val="en-US" w:eastAsia="en-US" w:bidi="ar-SA"/>
      </w:rPr>
    </w:lvl>
    <w:lvl w:ilvl="2" w:tplc="67546D46">
      <w:numFmt w:val="bullet"/>
      <w:lvlText w:val="•"/>
      <w:lvlJc w:val="left"/>
      <w:pPr>
        <w:ind w:left="1996" w:hanging="346"/>
      </w:pPr>
      <w:rPr>
        <w:rFonts w:hint="default"/>
        <w:lang w:val="en-US" w:eastAsia="en-US" w:bidi="ar-SA"/>
      </w:rPr>
    </w:lvl>
    <w:lvl w:ilvl="3" w:tplc="96827746">
      <w:numFmt w:val="bullet"/>
      <w:lvlText w:val="•"/>
      <w:lvlJc w:val="left"/>
      <w:pPr>
        <w:ind w:left="2944" w:hanging="346"/>
      </w:pPr>
      <w:rPr>
        <w:rFonts w:hint="default"/>
        <w:lang w:val="en-US" w:eastAsia="en-US" w:bidi="ar-SA"/>
      </w:rPr>
    </w:lvl>
    <w:lvl w:ilvl="4" w:tplc="2B80243E">
      <w:numFmt w:val="bullet"/>
      <w:lvlText w:val="•"/>
      <w:lvlJc w:val="left"/>
      <w:pPr>
        <w:ind w:left="3892" w:hanging="346"/>
      </w:pPr>
      <w:rPr>
        <w:rFonts w:hint="default"/>
        <w:lang w:val="en-US" w:eastAsia="en-US" w:bidi="ar-SA"/>
      </w:rPr>
    </w:lvl>
    <w:lvl w:ilvl="5" w:tplc="A4D27568">
      <w:numFmt w:val="bullet"/>
      <w:lvlText w:val="•"/>
      <w:lvlJc w:val="left"/>
      <w:pPr>
        <w:ind w:left="4840" w:hanging="346"/>
      </w:pPr>
      <w:rPr>
        <w:rFonts w:hint="default"/>
        <w:lang w:val="en-US" w:eastAsia="en-US" w:bidi="ar-SA"/>
      </w:rPr>
    </w:lvl>
    <w:lvl w:ilvl="6" w:tplc="AB00AB1C">
      <w:numFmt w:val="bullet"/>
      <w:lvlText w:val="•"/>
      <w:lvlJc w:val="left"/>
      <w:pPr>
        <w:ind w:left="5788" w:hanging="346"/>
      </w:pPr>
      <w:rPr>
        <w:rFonts w:hint="default"/>
        <w:lang w:val="en-US" w:eastAsia="en-US" w:bidi="ar-SA"/>
      </w:rPr>
    </w:lvl>
    <w:lvl w:ilvl="7" w:tplc="DC9CE93C">
      <w:numFmt w:val="bullet"/>
      <w:lvlText w:val="•"/>
      <w:lvlJc w:val="left"/>
      <w:pPr>
        <w:ind w:left="6736" w:hanging="346"/>
      </w:pPr>
      <w:rPr>
        <w:rFonts w:hint="default"/>
        <w:lang w:val="en-US" w:eastAsia="en-US" w:bidi="ar-SA"/>
      </w:rPr>
    </w:lvl>
    <w:lvl w:ilvl="8" w:tplc="4CD26D08">
      <w:numFmt w:val="bullet"/>
      <w:lvlText w:val="•"/>
      <w:lvlJc w:val="left"/>
      <w:pPr>
        <w:ind w:left="7684" w:hanging="346"/>
      </w:pPr>
      <w:rPr>
        <w:rFonts w:hint="default"/>
        <w:lang w:val="en-US" w:eastAsia="en-US" w:bidi="ar-SA"/>
      </w:rPr>
    </w:lvl>
  </w:abstractNum>
  <w:num w:numId="1" w16cid:durableId="417408641">
    <w:abstractNumId w:val="2"/>
  </w:num>
  <w:num w:numId="2" w16cid:durableId="122888731">
    <w:abstractNumId w:val="1"/>
  </w:num>
  <w:num w:numId="3" w16cid:durableId="1940791840">
    <w:abstractNumId w:val="0"/>
  </w:num>
  <w:num w:numId="4" w16cid:durableId="2114207590">
    <w:abstractNumId w:val="15"/>
  </w:num>
  <w:num w:numId="5" w16cid:durableId="1078937583">
    <w:abstractNumId w:val="4"/>
  </w:num>
  <w:num w:numId="6" w16cid:durableId="2037348642">
    <w:abstractNumId w:val="11"/>
  </w:num>
  <w:num w:numId="7" w16cid:durableId="380177776">
    <w:abstractNumId w:val="13"/>
  </w:num>
  <w:num w:numId="8" w16cid:durableId="1123815453">
    <w:abstractNumId w:val="10"/>
  </w:num>
  <w:num w:numId="9" w16cid:durableId="1010333437">
    <w:abstractNumId w:val="9"/>
  </w:num>
  <w:num w:numId="10" w16cid:durableId="1366641270">
    <w:abstractNumId w:val="6"/>
  </w:num>
  <w:num w:numId="11" w16cid:durableId="1095588646">
    <w:abstractNumId w:val="3"/>
  </w:num>
  <w:num w:numId="12" w16cid:durableId="1211381992">
    <w:abstractNumId w:val="12"/>
  </w:num>
  <w:num w:numId="13" w16cid:durableId="1230656896">
    <w:abstractNumId w:val="7"/>
  </w:num>
  <w:num w:numId="14" w16cid:durableId="708801825">
    <w:abstractNumId w:val="5"/>
  </w:num>
  <w:num w:numId="15" w16cid:durableId="1371956259">
    <w:abstractNumId w:val="14"/>
  </w:num>
  <w:num w:numId="16" w16cid:durableId="604270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93"/>
    <w:rsid w:val="00017F7F"/>
    <w:rsid w:val="00137993"/>
    <w:rsid w:val="002B42AE"/>
    <w:rsid w:val="002C20CC"/>
    <w:rsid w:val="00496048"/>
    <w:rsid w:val="005157E3"/>
    <w:rsid w:val="00523681"/>
    <w:rsid w:val="009E0D4B"/>
    <w:rsid w:val="00AB65C1"/>
    <w:rsid w:val="00CC146E"/>
    <w:rsid w:val="00CD3AA9"/>
    <w:rsid w:val="00DF4D5F"/>
    <w:rsid w:val="00ED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63D9"/>
  <w15:docId w15:val="{26107493-BE20-4604-90A3-8D10C222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0" w:hanging="480"/>
      <w:outlineLvl w:val="0"/>
    </w:pPr>
    <w:rPr>
      <w:sz w:val="38"/>
      <w:szCs w:val="38"/>
    </w:rPr>
  </w:style>
  <w:style w:type="paragraph" w:styleId="Heading2">
    <w:name w:val="heading 2"/>
    <w:basedOn w:val="Normal"/>
    <w:uiPriority w:val="9"/>
    <w:unhideWhenUsed/>
    <w:qFormat/>
    <w:pPr>
      <w:ind w:left="683" w:hanging="583"/>
      <w:outlineLvl w:val="1"/>
    </w:pPr>
    <w:rPr>
      <w:sz w:val="32"/>
      <w:szCs w:val="32"/>
    </w:rPr>
  </w:style>
  <w:style w:type="paragraph" w:styleId="Heading3">
    <w:name w:val="heading 3"/>
    <w:basedOn w:val="Normal"/>
    <w:uiPriority w:val="9"/>
    <w:unhideWhenUsed/>
    <w:qFormat/>
    <w:pPr>
      <w:ind w:left="419" w:hanging="319"/>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578" w:right="593"/>
      <w:jc w:val="center"/>
    </w:pPr>
    <w:rPr>
      <w:b/>
      <w:bCs/>
      <w:sz w:val="56"/>
      <w:szCs w:val="5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20CC"/>
    <w:rPr>
      <w:sz w:val="16"/>
      <w:szCs w:val="16"/>
    </w:rPr>
  </w:style>
  <w:style w:type="paragraph" w:styleId="CommentText">
    <w:name w:val="annotation text"/>
    <w:basedOn w:val="Normal"/>
    <w:link w:val="CommentTextChar"/>
    <w:uiPriority w:val="99"/>
    <w:semiHidden/>
    <w:unhideWhenUsed/>
    <w:rsid w:val="002C20CC"/>
    <w:rPr>
      <w:sz w:val="20"/>
      <w:szCs w:val="20"/>
    </w:rPr>
  </w:style>
  <w:style w:type="character" w:customStyle="1" w:styleId="CommentTextChar">
    <w:name w:val="Comment Text Char"/>
    <w:basedOn w:val="DefaultParagraphFont"/>
    <w:link w:val="CommentText"/>
    <w:uiPriority w:val="99"/>
    <w:semiHidden/>
    <w:rsid w:val="002C2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0CC"/>
    <w:rPr>
      <w:b/>
      <w:bCs/>
    </w:rPr>
  </w:style>
  <w:style w:type="character" w:customStyle="1" w:styleId="CommentSubjectChar">
    <w:name w:val="Comment Subject Char"/>
    <w:basedOn w:val="CommentTextChar"/>
    <w:link w:val="CommentSubject"/>
    <w:uiPriority w:val="99"/>
    <w:semiHidden/>
    <w:rsid w:val="002C20CC"/>
    <w:rPr>
      <w:rFonts w:ascii="Times New Roman" w:eastAsia="Times New Roman" w:hAnsi="Times New Roman" w:cs="Times New Roman"/>
      <w:b/>
      <w:bCs/>
      <w:sz w:val="20"/>
      <w:szCs w:val="20"/>
    </w:rPr>
  </w:style>
  <w:style w:type="paragraph" w:styleId="Revision">
    <w:name w:val="Revision"/>
    <w:hidden/>
    <w:uiPriority w:val="99"/>
    <w:semiHidden/>
    <w:rsid w:val="002C20C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gistrar.illinois.edu/registrat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9483</Words>
  <Characters>54057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Cantrall, Kara</dc:creator>
  <cp:lastModifiedBy>Miles Cantrall</cp:lastModifiedBy>
  <cp:revision>2</cp:revision>
  <dcterms:created xsi:type="dcterms:W3CDTF">2023-07-26T13:15:00Z</dcterms:created>
  <dcterms:modified xsi:type="dcterms:W3CDTF">2023-07-26T13:15:00Z</dcterms:modified>
</cp:coreProperties>
</file>